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B1" w:rsidRPr="00EE1CB1" w:rsidRDefault="00EE1CB1" w:rsidP="00EE1C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Комитет  по образованию администрации города Заринска</w:t>
      </w:r>
    </w:p>
    <w:p w:rsidR="00EE1CB1" w:rsidRPr="00EE1CB1" w:rsidRDefault="00EE1CB1" w:rsidP="00EE1C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«Бригантина» Заринска Алтайского края</w:t>
      </w: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332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120"/>
        <w:gridCol w:w="2834"/>
      </w:tblGrid>
      <w:tr w:rsidR="00EE1CB1" w:rsidRPr="00EE1CB1" w:rsidTr="00EE1CB1">
        <w:tc>
          <w:tcPr>
            <w:tcW w:w="2083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Согласовано </w:t>
            </w:r>
          </w:p>
        </w:tc>
        <w:tc>
          <w:tcPr>
            <w:tcW w:w="152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Принято</w:t>
            </w:r>
          </w:p>
        </w:tc>
        <w:tc>
          <w:tcPr>
            <w:tcW w:w="138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Утверждено </w:t>
            </w:r>
          </w:p>
        </w:tc>
      </w:tr>
      <w:tr w:rsidR="00EE1CB1" w:rsidRPr="00EE1CB1" w:rsidTr="00EE1CB1">
        <w:tc>
          <w:tcPr>
            <w:tcW w:w="2083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 МО учителей естественных наук</w:t>
            </w:r>
          </w:p>
        </w:tc>
        <w:tc>
          <w:tcPr>
            <w:tcW w:w="152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на педагогическом совете</w:t>
            </w:r>
          </w:p>
        </w:tc>
        <w:tc>
          <w:tcPr>
            <w:tcW w:w="138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приказом директора </w:t>
            </w:r>
          </w:p>
        </w:tc>
      </w:tr>
      <w:tr w:rsidR="00EE1CB1" w:rsidRPr="00EE1CB1" w:rsidTr="00EE1CB1">
        <w:tc>
          <w:tcPr>
            <w:tcW w:w="2083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МБОУ «Лицей «Бригантина»</w:t>
            </w:r>
          </w:p>
        </w:tc>
        <w:tc>
          <w:tcPr>
            <w:tcW w:w="152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МБОУ «Лицей «Бригантина»</w:t>
            </w:r>
          </w:p>
        </w:tc>
        <w:tc>
          <w:tcPr>
            <w:tcW w:w="138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МБОУ «Лицей «Бригантина»</w:t>
            </w:r>
          </w:p>
        </w:tc>
      </w:tr>
      <w:tr w:rsidR="00EE1CB1" w:rsidRPr="00EE1CB1" w:rsidTr="00EE1CB1">
        <w:tc>
          <w:tcPr>
            <w:tcW w:w="2083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Протокол №       от «  » 08.2021 г.</w:t>
            </w:r>
          </w:p>
        </w:tc>
        <w:tc>
          <w:tcPr>
            <w:tcW w:w="152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Протокол № </w:t>
            </w:r>
          </w:p>
        </w:tc>
        <w:tc>
          <w:tcPr>
            <w:tcW w:w="138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_________Л.И. Сухих</w:t>
            </w:r>
          </w:p>
        </w:tc>
      </w:tr>
      <w:tr w:rsidR="00EE1CB1" w:rsidRPr="00EE1CB1" w:rsidTr="00EE1CB1">
        <w:tc>
          <w:tcPr>
            <w:tcW w:w="2083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152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>от  « »  08.2021 г.</w:t>
            </w:r>
          </w:p>
        </w:tc>
        <w:tc>
          <w:tcPr>
            <w:tcW w:w="138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r w:rsidRPr="00EE1CB1">
              <w:rPr>
                <w:sz w:val="24"/>
                <w:szCs w:val="24"/>
              </w:rPr>
              <w:t xml:space="preserve">от «   » 08.2021 г. № </w:t>
            </w:r>
          </w:p>
        </w:tc>
      </w:tr>
      <w:tr w:rsidR="00EE1CB1" w:rsidRPr="00EE1CB1" w:rsidTr="00EE1CB1">
        <w:tc>
          <w:tcPr>
            <w:tcW w:w="2083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  <w:proofErr w:type="spellStart"/>
            <w:r w:rsidRPr="00EE1CB1">
              <w:rPr>
                <w:sz w:val="24"/>
                <w:szCs w:val="24"/>
              </w:rPr>
              <w:t>________Кондратьева</w:t>
            </w:r>
            <w:proofErr w:type="spellEnd"/>
            <w:r w:rsidRPr="00EE1CB1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52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</w:p>
        </w:tc>
        <w:tc>
          <w:tcPr>
            <w:tcW w:w="1388" w:type="pct"/>
          </w:tcPr>
          <w:p w:rsidR="00EE1CB1" w:rsidRPr="00EE1CB1" w:rsidRDefault="00EE1CB1" w:rsidP="00EE1CB1">
            <w:pPr>
              <w:rPr>
                <w:sz w:val="24"/>
                <w:szCs w:val="24"/>
              </w:rPr>
            </w:pPr>
          </w:p>
        </w:tc>
      </w:tr>
    </w:tbl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81861" w:rsidRPr="00EE1CB1" w:rsidRDefault="00E8186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E81861" w:rsidRDefault="00EE1CB1" w:rsidP="00344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86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E1CB1" w:rsidRPr="00E81861" w:rsidRDefault="00EE1CB1" w:rsidP="00344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861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EE1CB1" w:rsidRPr="00E81861" w:rsidRDefault="00344DD8" w:rsidP="00344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61">
        <w:rPr>
          <w:rFonts w:ascii="Times New Roman" w:hAnsi="Times New Roman" w:cs="Times New Roman"/>
          <w:b/>
          <w:sz w:val="28"/>
          <w:szCs w:val="28"/>
        </w:rPr>
        <w:t>«Занимательная физика</w:t>
      </w:r>
      <w:r w:rsidR="00EE1CB1" w:rsidRPr="00E81861">
        <w:rPr>
          <w:rFonts w:ascii="Times New Roman" w:hAnsi="Times New Roman" w:cs="Times New Roman"/>
          <w:b/>
          <w:sz w:val="28"/>
          <w:szCs w:val="28"/>
        </w:rPr>
        <w:t>»</w:t>
      </w:r>
    </w:p>
    <w:p w:rsidR="00EE1CB1" w:rsidRPr="00E81861" w:rsidRDefault="00344DD8" w:rsidP="00344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861">
        <w:rPr>
          <w:rFonts w:ascii="Times New Roman" w:hAnsi="Times New Roman" w:cs="Times New Roman"/>
          <w:sz w:val="28"/>
          <w:szCs w:val="28"/>
        </w:rPr>
        <w:t>6</w:t>
      </w:r>
      <w:r w:rsidR="00EE1CB1" w:rsidRPr="00E81861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EE1CB1" w:rsidRPr="00E81861" w:rsidRDefault="00EE1CB1" w:rsidP="00344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861">
        <w:rPr>
          <w:rFonts w:ascii="Times New Roman" w:hAnsi="Times New Roman" w:cs="Times New Roman"/>
          <w:sz w:val="28"/>
          <w:szCs w:val="28"/>
        </w:rPr>
        <w:t>с использованием оборудования «</w:t>
      </w:r>
      <w:r w:rsidRPr="00E81861">
        <w:rPr>
          <w:rFonts w:ascii="Times New Roman" w:hAnsi="Times New Roman" w:cs="Times New Roman"/>
          <w:b/>
          <w:sz w:val="28"/>
          <w:szCs w:val="28"/>
        </w:rPr>
        <w:t>Точка Роста</w:t>
      </w:r>
      <w:r w:rsidRPr="00E81861">
        <w:rPr>
          <w:rFonts w:ascii="Times New Roman" w:hAnsi="Times New Roman" w:cs="Times New Roman"/>
          <w:sz w:val="28"/>
          <w:szCs w:val="28"/>
        </w:rPr>
        <w:t>»</w:t>
      </w:r>
    </w:p>
    <w:p w:rsidR="00EE1CB1" w:rsidRPr="00E81861" w:rsidRDefault="00EE1CB1" w:rsidP="00344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861">
        <w:rPr>
          <w:rFonts w:ascii="Times New Roman" w:hAnsi="Times New Roman" w:cs="Times New Roman"/>
          <w:sz w:val="28"/>
          <w:szCs w:val="28"/>
        </w:rPr>
        <w:t>на 2021-2022 учебный год</w:t>
      </w: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EE1CB1" w:rsidRDefault="00EE1CB1" w:rsidP="00344DD8">
      <w:pPr>
        <w:jc w:val="right"/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 Составитель: Зырянова М.Д. учитель физики</w:t>
      </w:r>
    </w:p>
    <w:p w:rsidR="00EE1CB1" w:rsidRPr="00EE1CB1" w:rsidRDefault="00EE1CB1" w:rsidP="00344DD8">
      <w:pPr>
        <w:jc w:val="right"/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высшей квалификационной категории,</w:t>
      </w: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</w:p>
    <w:p w:rsidR="00EE1CB1" w:rsidRPr="00D61EC2" w:rsidRDefault="00EE1CB1" w:rsidP="00EE1CB1">
      <w:pPr>
        <w:jc w:val="center"/>
      </w:pPr>
    </w:p>
    <w:p w:rsidR="00EE1CB1" w:rsidRPr="00344DD8" w:rsidRDefault="00EE1CB1" w:rsidP="00344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DD8">
        <w:rPr>
          <w:rFonts w:ascii="Times New Roman" w:hAnsi="Times New Roman" w:cs="Times New Roman"/>
          <w:sz w:val="24"/>
          <w:szCs w:val="24"/>
        </w:rPr>
        <w:t>Заринск</w:t>
      </w:r>
      <w:r w:rsidR="00344DD8">
        <w:rPr>
          <w:rFonts w:ascii="Times New Roman" w:hAnsi="Times New Roman" w:cs="Times New Roman"/>
          <w:sz w:val="24"/>
          <w:szCs w:val="24"/>
        </w:rPr>
        <w:t xml:space="preserve">   </w:t>
      </w:r>
      <w:r w:rsidRPr="00344DD8">
        <w:rPr>
          <w:rFonts w:ascii="Times New Roman" w:hAnsi="Times New Roman" w:cs="Times New Roman"/>
          <w:sz w:val="24"/>
          <w:szCs w:val="24"/>
        </w:rPr>
        <w:t>2021</w:t>
      </w:r>
    </w:p>
    <w:p w:rsidR="00EE1CB1" w:rsidRDefault="00EE1CB1">
      <w:pPr>
        <w:rPr>
          <w:rFonts w:ascii="Times New Roman" w:hAnsi="Times New Roman" w:cs="Times New Roman"/>
          <w:sz w:val="24"/>
          <w:szCs w:val="24"/>
        </w:rPr>
      </w:pPr>
    </w:p>
    <w:p w:rsidR="00EE1CB1" w:rsidRDefault="00EE1CB1">
      <w:pPr>
        <w:rPr>
          <w:rFonts w:ascii="Times New Roman" w:hAnsi="Times New Roman" w:cs="Times New Roman"/>
          <w:sz w:val="24"/>
          <w:szCs w:val="24"/>
        </w:rPr>
      </w:pPr>
    </w:p>
    <w:p w:rsidR="00344DD8" w:rsidRDefault="00344DD8">
      <w:pPr>
        <w:rPr>
          <w:rFonts w:ascii="Times New Roman" w:hAnsi="Times New Roman" w:cs="Times New Roman"/>
          <w:sz w:val="24"/>
          <w:szCs w:val="24"/>
        </w:rPr>
      </w:pPr>
    </w:p>
    <w:p w:rsidR="00EE1CB1" w:rsidRDefault="00EE1CB1">
      <w:pPr>
        <w:rPr>
          <w:rFonts w:ascii="Times New Roman" w:hAnsi="Times New Roman" w:cs="Times New Roman"/>
          <w:sz w:val="24"/>
          <w:szCs w:val="24"/>
        </w:rPr>
      </w:pPr>
    </w:p>
    <w:p w:rsidR="00EC4864" w:rsidRPr="00896A9D" w:rsidRDefault="00EC4864">
      <w:pPr>
        <w:rPr>
          <w:rFonts w:ascii="Times New Roman" w:hAnsi="Times New Roman" w:cs="Times New Roman"/>
          <w:b/>
          <w:sz w:val="24"/>
          <w:szCs w:val="24"/>
        </w:rPr>
      </w:pPr>
      <w:r w:rsidRPr="00896A9D">
        <w:rPr>
          <w:rFonts w:ascii="Times New Roman" w:hAnsi="Times New Roman" w:cs="Times New Roman"/>
          <w:b/>
          <w:sz w:val="24"/>
          <w:szCs w:val="24"/>
        </w:rPr>
        <w:t>Раздел№1.«Комплекс основных характеристик программы»</w:t>
      </w:r>
    </w:p>
    <w:p w:rsidR="00EC4864" w:rsidRPr="00896A9D" w:rsidRDefault="00896A9D" w:rsidP="00481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9D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EC4864" w:rsidRPr="00896A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Занимательная физика</w:t>
      </w:r>
      <w:r w:rsidRPr="00481C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6</w:t>
      </w:r>
      <w:r w:rsidRPr="00481C60">
        <w:rPr>
          <w:rFonts w:ascii="Times New Roman" w:hAnsi="Times New Roman" w:cs="Times New Roman"/>
          <w:sz w:val="24"/>
          <w:szCs w:val="24"/>
        </w:rPr>
        <w:t xml:space="preserve"> классов составлена в соответствии с требованиями Федерального государственного образовательного стандарта основного общего образования (далее – ФГОС ООО) и относится к научно-познавательному направлению реализации внеурочной деятельности в рамках ФГОС.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Занимательная физика</w:t>
      </w:r>
      <w:r w:rsidRPr="00481C60">
        <w:rPr>
          <w:rFonts w:ascii="Times New Roman" w:hAnsi="Times New Roman" w:cs="Times New Roman"/>
          <w:sz w:val="24"/>
          <w:szCs w:val="24"/>
        </w:rPr>
        <w:t>» составлена на основе: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 -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81C60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-   рабочей программы по физике для 7-9 классов общеобразовательных учреждений авторов Н.В.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, Е.М. 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к линии </w:t>
      </w:r>
      <w:proofErr w:type="gramStart"/>
      <w:r w:rsidRPr="00481C60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Pr="00481C6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(Физика. 7-9 классы: рабочая программа к линии УМК А.В.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Н.В.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>. – М: Дрофа, 2017. – 76 с)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-    положения о рабочей программе внеурочной деятельности, курсов муниципального бюджетного общеобразовательного учреждения «Лицей «Бригантина» </w:t>
      </w:r>
      <w:proofErr w:type="gramStart"/>
      <w:r w:rsidRPr="00481C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1C60">
        <w:rPr>
          <w:rFonts w:ascii="Times New Roman" w:hAnsi="Times New Roman" w:cs="Times New Roman"/>
          <w:sz w:val="24"/>
          <w:szCs w:val="24"/>
        </w:rPr>
        <w:t xml:space="preserve">. Заринска 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>- учебного плана  «Лицей «Бригантина</w:t>
      </w:r>
      <w:proofErr w:type="gramStart"/>
      <w:r w:rsidRPr="00481C60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Pr="00481C60">
        <w:rPr>
          <w:rFonts w:ascii="Times New Roman" w:hAnsi="Times New Roman" w:cs="Times New Roman"/>
          <w:sz w:val="24"/>
          <w:szCs w:val="24"/>
        </w:rPr>
        <w:t>. Заринска на   2021– 2022 учебный год.</w:t>
      </w:r>
    </w:p>
    <w:p w:rsid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>-    программой воспитания МБОУ «Лицей «Бригантина» г</w:t>
      </w:r>
      <w:proofErr w:type="gramStart"/>
      <w:r w:rsidRPr="00481C6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81C60">
        <w:rPr>
          <w:rFonts w:ascii="Times New Roman" w:hAnsi="Times New Roman" w:cs="Times New Roman"/>
          <w:sz w:val="24"/>
          <w:szCs w:val="24"/>
        </w:rPr>
        <w:t>аринска на 2021 – 2022 учебный год.</w:t>
      </w:r>
    </w:p>
    <w:p w:rsidR="002C35F1" w:rsidRPr="00481C60" w:rsidRDefault="002C35F1" w:rsidP="0048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</w:t>
      </w:r>
      <w:r w:rsidRPr="00EC4864">
        <w:rPr>
          <w:rFonts w:ascii="Times New Roman" w:hAnsi="Times New Roman" w:cs="Times New Roman"/>
          <w:sz w:val="24"/>
          <w:szCs w:val="24"/>
        </w:rPr>
        <w:t>исьмом Министерства просвещения РФ от 19 марта 2020 г. № ГД- 39/04«О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Pr="00EC4864">
        <w:rPr>
          <w:rFonts w:ascii="Times New Roman" w:hAnsi="Times New Roman" w:cs="Times New Roman"/>
          <w:sz w:val="24"/>
          <w:szCs w:val="24"/>
        </w:rPr>
        <w:t>грамм</w:t>
      </w:r>
      <w:r>
        <w:rPr>
          <w:rFonts w:ascii="Times New Roman" w:hAnsi="Times New Roman" w:cs="Times New Roman"/>
          <w:sz w:val="24"/>
          <w:szCs w:val="24"/>
        </w:rPr>
        <w:t xml:space="preserve"> начального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бщего</w:t>
      </w:r>
      <w:proofErr w:type="spellEnd"/>
      <w:r w:rsidRPr="00EC48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его общего образования, образовате</w:t>
      </w:r>
      <w:r w:rsidRPr="00EC4864">
        <w:rPr>
          <w:rFonts w:ascii="Times New Roman" w:hAnsi="Times New Roman" w:cs="Times New Roman"/>
          <w:sz w:val="24"/>
          <w:szCs w:val="24"/>
        </w:rPr>
        <w:t>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профессионального образования и дополнительных общеобразовательных программ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технологий»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    Практическая часть учебного содержания курса внеурочной деятельности «Физика вокруг нас » усилена материально-технической базой центра «Точка роста», используемого для реализации образовательных программ в рамках преподавания физики.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«Точка роста» являются цифровые лаборатории.     На изучение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Занимательная физика</w:t>
      </w:r>
      <w:r w:rsidRPr="00481C60">
        <w:rPr>
          <w:rFonts w:ascii="Times New Roman" w:hAnsi="Times New Roman" w:cs="Times New Roman"/>
          <w:sz w:val="24"/>
          <w:szCs w:val="24"/>
        </w:rPr>
        <w:t xml:space="preserve">» отводится 1 ч в неделю (34 часа за год). 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81C60">
        <w:rPr>
          <w:rFonts w:ascii="Times New Roman" w:hAnsi="Times New Roman" w:cs="Times New Roman"/>
          <w:sz w:val="24"/>
          <w:szCs w:val="24"/>
        </w:rPr>
        <w:t xml:space="preserve">Центры образования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направленности «Точка роста» созданы с целью развития у обучающихся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мышления, совершенствования навыков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направленности, а также для практической отработки учебного материала по учебным предметам «Физика». </w:t>
      </w:r>
      <w:proofErr w:type="gramEnd"/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Цель и задачи   </w:t>
      </w:r>
    </w:p>
    <w:p w:rsidR="00481C60" w:rsidRPr="00481C60" w:rsidRDefault="00481C60" w:rsidP="00481C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81C60">
        <w:rPr>
          <w:rFonts w:ascii="Times New Roman" w:hAnsi="Times New Roman" w:cs="Times New Roman"/>
          <w:sz w:val="24"/>
          <w:szCs w:val="24"/>
        </w:rPr>
        <w:t xml:space="preserve"> направленности, в том числе в рамках внеурочной деятельности обучающихся. </w:t>
      </w:r>
    </w:p>
    <w:p w:rsidR="00481C60" w:rsidRPr="00481C60" w:rsidRDefault="00481C60" w:rsidP="00481C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</w:t>
      </w:r>
      <w:proofErr w:type="spellStart"/>
      <w:proofErr w:type="gram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481C60">
        <w:rPr>
          <w:rFonts w:ascii="Times New Roman" w:hAnsi="Times New Roman" w:cs="Times New Roman"/>
          <w:sz w:val="24"/>
          <w:szCs w:val="24"/>
        </w:rPr>
        <w:t xml:space="preserve"> направленности, а также иных программ, в том числе в каникулярный период.  </w:t>
      </w:r>
    </w:p>
    <w:p w:rsidR="00481C60" w:rsidRPr="00481C60" w:rsidRDefault="00481C60" w:rsidP="00481C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>Вовлечение учащихся в проектную деятельность.</w:t>
      </w:r>
    </w:p>
    <w:p w:rsidR="00481C60" w:rsidRPr="00481C60" w:rsidRDefault="00481C60" w:rsidP="00481C60">
      <w:p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 </w:t>
      </w:r>
    </w:p>
    <w:p w:rsidR="00481C60" w:rsidRPr="00481C60" w:rsidRDefault="00481C60" w:rsidP="00481C6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</w:t>
      </w:r>
      <w:proofErr w:type="gramStart"/>
      <w:r w:rsidRPr="00481C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81C60">
        <w:rPr>
          <w:rFonts w:ascii="Times New Roman" w:hAnsi="Times New Roman" w:cs="Times New Roman"/>
          <w:sz w:val="24"/>
          <w:szCs w:val="24"/>
        </w:rPr>
        <w:t xml:space="preserve"> 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 оборудованием, средствами обучения и воспитания для реализации программ дополнительного образования </w:t>
      </w:r>
      <w:proofErr w:type="spellStart"/>
      <w:r w:rsidRPr="00481C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481C60">
        <w:rPr>
          <w:rFonts w:ascii="Times New Roman" w:hAnsi="Times New Roman" w:cs="Times New Roman"/>
          <w:sz w:val="24"/>
          <w:szCs w:val="24"/>
        </w:rPr>
        <w:t xml:space="preserve"> направленностей;</w:t>
      </w:r>
    </w:p>
    <w:p w:rsidR="00481C60" w:rsidRPr="00481C60" w:rsidRDefault="00481C60" w:rsidP="00481C6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81C60">
        <w:rPr>
          <w:rFonts w:ascii="Times New Roman" w:hAnsi="Times New Roman" w:cs="Times New Roman"/>
          <w:sz w:val="24"/>
          <w:szCs w:val="24"/>
        </w:rPr>
        <w:t xml:space="preserve">компьютерным и иным оборудованием. </w:t>
      </w:r>
    </w:p>
    <w:p w:rsidR="00481C60" w:rsidRPr="00481C60" w:rsidRDefault="00481C60" w:rsidP="00481C60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C4864" w:rsidRDefault="00EC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4864">
        <w:rPr>
          <w:rFonts w:ascii="Times New Roman" w:hAnsi="Times New Roman" w:cs="Times New Roman"/>
          <w:sz w:val="24"/>
          <w:szCs w:val="24"/>
        </w:rPr>
        <w:t xml:space="preserve">Физика – это наука о природе, в которой физический эксперимент является важным методом исследования. Обучение физике нельзя представить только в виде теоретических занятий, даже если обучающимся на занятиях показываются только демонстрационные физические опыты. Проведение опытов и экспериментов позволяет активно включить обучающихся в работу с изучением и применением законов физики на занятиях. Это достигается при выполнении 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 лабораторного физического эксперимента, когда они сами собирают установки, проводят измерения физических величин, выполняют опыты. Одним из направлений предлагаемого курса является проведение большого количества занимательных опытов по физике. </w:t>
      </w:r>
    </w:p>
    <w:p w:rsidR="00EC4864" w:rsidRDefault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EC4864">
        <w:rPr>
          <w:rFonts w:ascii="Times New Roman" w:hAnsi="Times New Roman" w:cs="Times New Roman"/>
          <w:sz w:val="24"/>
          <w:szCs w:val="24"/>
        </w:rPr>
        <w:t xml:space="preserve"> программа естественнонаучной направленности «Занимательная физика»</w:t>
      </w:r>
      <w:r w:rsidR="002C35F1"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 xml:space="preserve">и предназначена для реализации естественнонаучного образования и воспитания детей и подростков на основе знаний об окружающем мире, самостоятельно приобретаемых в процессе выполнения учебно-исследовательских и проектных работ. </w:t>
      </w:r>
    </w:p>
    <w:p w:rsidR="00964B6C" w:rsidRDefault="00EC4864"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864">
        <w:rPr>
          <w:rFonts w:ascii="Times New Roman" w:hAnsi="Times New Roman" w:cs="Times New Roman"/>
          <w:sz w:val="24"/>
          <w:szCs w:val="24"/>
        </w:rPr>
        <w:t xml:space="preserve">Весь материал доступен 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 и соответствует их уровню развития, т.к. включены элементы занимательности и игры, которые необходимы для познавательной деятельности.</w:t>
      </w:r>
    </w:p>
    <w:p w:rsidR="00EC4864" w:rsidRP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</w:t>
      </w:r>
      <w:r w:rsidRPr="00EC4864">
        <w:rPr>
          <w:rFonts w:ascii="Times New Roman" w:hAnsi="Times New Roman" w:cs="Times New Roman"/>
          <w:sz w:val="24"/>
          <w:szCs w:val="24"/>
        </w:rPr>
        <w:t xml:space="preserve"> заключаются в реализации естественнонаучного образования и воспитания детей и подростков на основе знаний об окружающем мире, самостоятельно приобретаемых в процессе выполнения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C48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 работ.             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86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  Основное место в программе занимает эксперимент и наблюдения, рефлексия. Это развивает умение логически мыслить, видеть количественную сторону предметов и природных явлений, делать выводы, обобщать. Изучение элементов физики предполагает организацию и проведение практических работ на основе самостоятельной деятельности обучающихся при обсуждении наблюдаемых и получаемых результатов.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 Данная программа направлена 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>: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создание условий для развития ребенка; 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развитие мотивации к познанию и творчеству; 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обеспечение эмоционального благополучия ребенка; 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приобщение детей к общечеловеческим ценностям; 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профилактику асоциального поведения; 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создание условий для социального и профессионального самоопределения; 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>– интеллектуальное и духовное развития личности ребенка;</w:t>
      </w:r>
    </w:p>
    <w:p w:rsidR="00EC4864" w:rsidRPr="00EC4864" w:rsidRDefault="00EC4864" w:rsidP="00EC48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– укрепление психического и физического здоровья.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C4864">
        <w:rPr>
          <w:rFonts w:ascii="Times New Roman" w:hAnsi="Times New Roman" w:cs="Times New Roman"/>
          <w:sz w:val="24"/>
          <w:szCs w:val="24"/>
        </w:rPr>
        <w:t xml:space="preserve"> подхода, который акцентирует внимание на результате образования, причем в качестве результата рассматривается не сумма усвоенной информации, а способность ребенка действовать в различных проблемных ситуациях: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- </w:t>
      </w:r>
      <w:r w:rsidRPr="00EC4864">
        <w:rPr>
          <w:rFonts w:ascii="Times New Roman" w:hAnsi="Times New Roman" w:cs="Times New Roman"/>
          <w:i/>
          <w:sz w:val="24"/>
          <w:szCs w:val="24"/>
        </w:rPr>
        <w:t>Учебно-познавательные компетенции</w:t>
      </w:r>
      <w:r w:rsidRPr="00EC4864">
        <w:rPr>
          <w:rFonts w:ascii="Times New Roman" w:hAnsi="Times New Roman" w:cs="Times New Roman"/>
          <w:sz w:val="24"/>
          <w:szCs w:val="24"/>
        </w:rPr>
        <w:t xml:space="preserve"> учат умению ставить цель и задачи, выдвигать гипотезу, планировать свою деятельность, анализировать и делать вывод.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- </w:t>
      </w:r>
      <w:r w:rsidRPr="00EC4864">
        <w:rPr>
          <w:rFonts w:ascii="Times New Roman" w:hAnsi="Times New Roman" w:cs="Times New Roman"/>
          <w:i/>
          <w:sz w:val="24"/>
          <w:szCs w:val="24"/>
        </w:rPr>
        <w:t>Информационные компетенции</w:t>
      </w:r>
      <w:r w:rsidRPr="00EC4864">
        <w:rPr>
          <w:rFonts w:ascii="Times New Roman" w:hAnsi="Times New Roman" w:cs="Times New Roman"/>
          <w:sz w:val="24"/>
          <w:szCs w:val="24"/>
        </w:rPr>
        <w:t xml:space="preserve"> способствуют овладению навыкам самостоятельного поиска, анализа и отбора необходимой информации, умению преобразовывать, сохранять и передавать её.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i/>
          <w:sz w:val="24"/>
          <w:szCs w:val="24"/>
        </w:rPr>
        <w:t>- Проблемная компетенция</w:t>
      </w:r>
      <w:r w:rsidRPr="00EC4864">
        <w:rPr>
          <w:rFonts w:ascii="Times New Roman" w:hAnsi="Times New Roman" w:cs="Times New Roman"/>
          <w:sz w:val="24"/>
          <w:szCs w:val="24"/>
        </w:rPr>
        <w:t xml:space="preserve"> включает моделирование деятельности в аспектной или иной реальной ситуации, готовность к решению проблемы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- </w:t>
      </w:r>
      <w:r w:rsidRPr="00EC4864">
        <w:rPr>
          <w:rFonts w:ascii="Times New Roman" w:hAnsi="Times New Roman" w:cs="Times New Roman"/>
          <w:i/>
          <w:sz w:val="24"/>
          <w:szCs w:val="24"/>
        </w:rPr>
        <w:t>Компетенция личностного совершенствования</w:t>
      </w:r>
      <w:r w:rsidRPr="00EC4864">
        <w:rPr>
          <w:rFonts w:ascii="Times New Roman" w:hAnsi="Times New Roman" w:cs="Times New Roman"/>
          <w:sz w:val="24"/>
          <w:szCs w:val="24"/>
        </w:rPr>
        <w:t xml:space="preserve"> направлена на освоение способов интеллектуального, духовного, физического саморазвития, 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4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самоподдержки</w:t>
      </w:r>
      <w:proofErr w:type="spellEnd"/>
      <w:r w:rsidRPr="00EC4864">
        <w:rPr>
          <w:rFonts w:ascii="Times New Roman" w:hAnsi="Times New Roman" w:cs="Times New Roman"/>
          <w:sz w:val="24"/>
          <w:szCs w:val="24"/>
        </w:rPr>
        <w:t xml:space="preserve">, самоуправления, </w:t>
      </w:r>
      <w:proofErr w:type="spellStart"/>
      <w:r w:rsidRPr="00EC4864">
        <w:rPr>
          <w:rFonts w:ascii="Times New Roman" w:hAnsi="Times New Roman" w:cs="Times New Roman"/>
          <w:sz w:val="24"/>
          <w:szCs w:val="24"/>
        </w:rPr>
        <w:t>самоисследования</w:t>
      </w:r>
      <w:proofErr w:type="spellEnd"/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 - </w:t>
      </w:r>
      <w:r w:rsidRPr="00EC4864">
        <w:rPr>
          <w:rFonts w:ascii="Times New Roman" w:hAnsi="Times New Roman" w:cs="Times New Roman"/>
          <w:i/>
          <w:sz w:val="24"/>
          <w:szCs w:val="24"/>
        </w:rPr>
        <w:t>Коммуникативная компетенция развивает:</w:t>
      </w:r>
      <w:r w:rsidRPr="00EC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864" w:rsidRPr="00EC4864" w:rsidRDefault="00EC4864" w:rsidP="00EC48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Умение взаимодействовать с окружающими людьми и событиями, </w:t>
      </w:r>
    </w:p>
    <w:p w:rsidR="00EC4864" w:rsidRPr="00EC4864" w:rsidRDefault="00EC4864" w:rsidP="00EC48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>Приобретение навыков работы в группе,</w:t>
      </w:r>
    </w:p>
    <w:p w:rsidR="00EC4864" w:rsidRPr="00EC4864" w:rsidRDefault="00EC4864" w:rsidP="00EC48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Владение социальной ролью в коллективе.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В формах и методах обучения: </w:t>
      </w:r>
    </w:p>
    <w:p w:rsidR="00EC4864" w:rsidRPr="00EC4864" w:rsidRDefault="00EC4864" w:rsidP="00EC48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дифференцированное обучение; </w:t>
      </w:r>
    </w:p>
    <w:p w:rsidR="00EC4864" w:rsidRPr="00EC4864" w:rsidRDefault="00EC4864" w:rsidP="00EC48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 индивидуальная, исследовательская, экспериментальная и опытническая деятельность. 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Отличительные особенности программы. Программа адаптирована для детей 11-12 лет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4864">
        <w:rPr>
          <w:rFonts w:ascii="Times New Roman" w:hAnsi="Times New Roman" w:cs="Times New Roman"/>
          <w:sz w:val="24"/>
          <w:szCs w:val="24"/>
        </w:rPr>
        <w:t>(</w:t>
      </w:r>
      <w:r w:rsidRPr="00EC4864">
        <w:rPr>
          <w:rFonts w:ascii="Times New Roman" w:hAnsi="Times New Roman" w:cs="Times New Roman"/>
          <w:i/>
          <w:sz w:val="24"/>
          <w:szCs w:val="24"/>
        </w:rPr>
        <w:t>6 класс</w:t>
      </w:r>
      <w:r w:rsidRPr="00EC4864">
        <w:rPr>
          <w:rFonts w:ascii="Times New Roman" w:hAnsi="Times New Roman" w:cs="Times New Roman"/>
          <w:sz w:val="24"/>
          <w:szCs w:val="24"/>
        </w:rPr>
        <w:t>). Основу программы составляет выполнение доступных практических заданий и возможность использовать знания в повседневной жизни.</w:t>
      </w:r>
    </w:p>
    <w:p w:rsidR="00EC4864" w:rsidRDefault="00EC4864" w:rsidP="00EC48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lastRenderedPageBreak/>
        <w:t>Ребенок формулирует проблему, ищет пути ее решения, достигает цели и делает выводы. Обучающиеся самостоятельно ставят цели, описывают оборудование и планируют ход эксперимента. Данные задания предлагается выполнять после каждой изученной темы курса.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896A9D">
        <w:rPr>
          <w:rFonts w:ascii="Times New Roman" w:hAnsi="Times New Roman" w:cs="Times New Roman"/>
          <w:b/>
          <w:sz w:val="24"/>
          <w:szCs w:val="24"/>
        </w:rPr>
        <w:t xml:space="preserve"> Адресат программы</w:t>
      </w:r>
      <w:r w:rsidRPr="00EC4864">
        <w:rPr>
          <w:rFonts w:ascii="Times New Roman" w:hAnsi="Times New Roman" w:cs="Times New Roman"/>
          <w:sz w:val="24"/>
          <w:szCs w:val="24"/>
        </w:rPr>
        <w:t>–дети</w:t>
      </w:r>
      <w:r w:rsidR="001F6026">
        <w:rPr>
          <w:rFonts w:ascii="Times New Roman" w:hAnsi="Times New Roman" w:cs="Times New Roman"/>
          <w:sz w:val="24"/>
          <w:szCs w:val="24"/>
        </w:rPr>
        <w:t xml:space="preserve">  </w:t>
      </w:r>
      <w:r w:rsidRPr="00EC4864">
        <w:rPr>
          <w:rFonts w:ascii="Times New Roman" w:hAnsi="Times New Roman" w:cs="Times New Roman"/>
          <w:sz w:val="24"/>
          <w:szCs w:val="24"/>
        </w:rPr>
        <w:t>от</w:t>
      </w:r>
      <w:r w:rsidR="00896A9D"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11до12лет (учащиеся 6 классов).</w:t>
      </w:r>
      <w:r w:rsidR="001F6026"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 xml:space="preserve">Дети в возрасте 11-12лет в основном уравновешены, им свойственно открытое и доверчивое отношение к взрослым. Они ждут от учителей, родителей, других взрослых помощи и поддержки. Однако постепенно особую роль в их жизни начинает играть коллектив сверстников и складывающиеся в нем отношения. В этот период детям свойственна повышенная активность, стремление к деятельности, происходит уточнение границ и сфер интересов, увлечений. Дети данного возраста активно начинают интересоваться своим собственным внутренним миром и оценкой самого себя. </w:t>
      </w:r>
    </w:p>
    <w:p w:rsidR="001F6026" w:rsidRDefault="001F6026" w:rsidP="00EC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4864" w:rsidRPr="00EC4864">
        <w:rPr>
          <w:rFonts w:ascii="Times New Roman" w:hAnsi="Times New Roman" w:cs="Times New Roman"/>
          <w:sz w:val="24"/>
          <w:szCs w:val="24"/>
        </w:rPr>
        <w:t xml:space="preserve">В этот период подростку становится интересно многое, далеко выходящее за рамки его повседневной жизни. В 11-12 лет подросток пытается определить свою роль и место в социуме. В общении на первое место выходит налаживание контактов со сверстниками. Самоощущение в среде одноклассников, товарищей по секции, кружку, </w:t>
      </w:r>
      <w:proofErr w:type="gramStart"/>
      <w:r w:rsidR="00EC4864" w:rsidRPr="00EC4864">
        <w:rPr>
          <w:rFonts w:ascii="Times New Roman" w:hAnsi="Times New Roman" w:cs="Times New Roman"/>
          <w:sz w:val="24"/>
          <w:szCs w:val="24"/>
        </w:rPr>
        <w:t>тусовке</w:t>
      </w:r>
      <w:proofErr w:type="gramEnd"/>
      <w:r w:rsidR="00EC4864" w:rsidRPr="00EC4864">
        <w:rPr>
          <w:rFonts w:ascii="Times New Roman" w:hAnsi="Times New Roman" w:cs="Times New Roman"/>
          <w:sz w:val="24"/>
          <w:szCs w:val="24"/>
        </w:rPr>
        <w:t xml:space="preserve"> становится определяющим. Потребность в признании и самоутверждении тоже реализуется в среде сверстников. Подросток старается найти вне школы новую сферу для реализации этой потребности. </w:t>
      </w:r>
    </w:p>
    <w:p w:rsidR="001F6026" w:rsidRDefault="001F6026" w:rsidP="00EC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4864" w:rsidRPr="00EC4864">
        <w:rPr>
          <w:rFonts w:ascii="Times New Roman" w:hAnsi="Times New Roman" w:cs="Times New Roman"/>
          <w:sz w:val="24"/>
          <w:szCs w:val="24"/>
        </w:rPr>
        <w:t xml:space="preserve">Поэтому программный материал содержит в достаточной мере практикумы, опыты, эксперименты, что неизменно является привлекательным и познавательным для детей данной возрастной категории. 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>Количество обучающихся в группах</w:t>
      </w:r>
      <w:r w:rsidR="001F6026">
        <w:rPr>
          <w:rFonts w:ascii="Times New Roman" w:hAnsi="Times New Roman" w:cs="Times New Roman"/>
          <w:sz w:val="24"/>
          <w:szCs w:val="24"/>
        </w:rPr>
        <w:t xml:space="preserve">  - от 10 – 15</w:t>
      </w:r>
      <w:r w:rsidRPr="00EC4864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1F6026" w:rsidRPr="001F6026" w:rsidRDefault="00EC4864" w:rsidP="00EC4864">
      <w:pPr>
        <w:rPr>
          <w:rFonts w:ascii="Times New Roman" w:hAnsi="Times New Roman" w:cs="Times New Roman"/>
          <w:b/>
          <w:sz w:val="24"/>
          <w:szCs w:val="24"/>
        </w:rPr>
      </w:pPr>
      <w:r w:rsidRPr="001F6026">
        <w:rPr>
          <w:rFonts w:ascii="Times New Roman" w:hAnsi="Times New Roman" w:cs="Times New Roman"/>
          <w:b/>
          <w:sz w:val="24"/>
          <w:szCs w:val="24"/>
        </w:rPr>
        <w:t>Уровень программы, объем и сроки реализации.</w:t>
      </w:r>
      <w:r w:rsidR="001F6026" w:rsidRPr="001F6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i/>
          <w:sz w:val="24"/>
          <w:szCs w:val="24"/>
        </w:rPr>
        <w:t>Данная</w:t>
      </w:r>
      <w:r w:rsidR="001F6026" w:rsidRPr="001F6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026">
        <w:rPr>
          <w:rFonts w:ascii="Times New Roman" w:hAnsi="Times New Roman" w:cs="Times New Roman"/>
          <w:i/>
          <w:sz w:val="24"/>
          <w:szCs w:val="24"/>
        </w:rPr>
        <w:t>программа</w:t>
      </w:r>
      <w:r w:rsidR="001F6026" w:rsidRPr="001F6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026">
        <w:rPr>
          <w:rFonts w:ascii="Times New Roman" w:hAnsi="Times New Roman" w:cs="Times New Roman"/>
          <w:i/>
          <w:sz w:val="24"/>
          <w:szCs w:val="24"/>
        </w:rPr>
        <w:t>рассчитана</w:t>
      </w:r>
      <w:r w:rsidR="001F6026"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на</w:t>
      </w:r>
      <w:r w:rsidR="001F6026"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 xml:space="preserve">1 год обучения с общим объемом –34 часа. </w:t>
      </w:r>
      <w:r w:rsidR="001F60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026" w:rsidRDefault="001F6026" w:rsidP="00EC4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864" w:rsidRPr="001F6026">
        <w:rPr>
          <w:rFonts w:ascii="Times New Roman" w:hAnsi="Times New Roman" w:cs="Times New Roman"/>
          <w:i/>
          <w:sz w:val="24"/>
          <w:szCs w:val="24"/>
        </w:rPr>
        <w:t>Уровень усвоения программы</w:t>
      </w:r>
      <w:r w:rsidR="00EC4864" w:rsidRPr="00EC4864">
        <w:rPr>
          <w:rFonts w:ascii="Times New Roman" w:hAnsi="Times New Roman" w:cs="Times New Roman"/>
          <w:sz w:val="24"/>
          <w:szCs w:val="24"/>
        </w:rPr>
        <w:t xml:space="preserve"> – ознакомительный.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 </w:t>
      </w:r>
      <w:r w:rsidRPr="001F6026">
        <w:rPr>
          <w:rFonts w:ascii="Times New Roman" w:hAnsi="Times New Roman" w:cs="Times New Roman"/>
          <w:i/>
          <w:sz w:val="24"/>
          <w:szCs w:val="24"/>
        </w:rPr>
        <w:t>Форма обучения</w:t>
      </w:r>
      <w:r w:rsidRPr="00EC486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C4864">
        <w:rPr>
          <w:rFonts w:ascii="Times New Roman" w:hAnsi="Times New Roman" w:cs="Times New Roman"/>
          <w:sz w:val="24"/>
          <w:szCs w:val="24"/>
        </w:rPr>
        <w:t>оч</w:t>
      </w:r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ная на базе кабинета физики </w:t>
      </w:r>
      <w:r w:rsidR="001F6026">
        <w:rPr>
          <w:rFonts w:ascii="Times New Roman" w:hAnsi="Times New Roman" w:cs="Times New Roman"/>
          <w:sz w:val="24"/>
          <w:szCs w:val="24"/>
        </w:rPr>
        <w:t>№34 «Лицей «Бригантина»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i/>
          <w:sz w:val="24"/>
          <w:szCs w:val="24"/>
        </w:rPr>
        <w:t>Режим</w:t>
      </w:r>
      <w:r w:rsidR="001F6026" w:rsidRPr="001F6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026">
        <w:rPr>
          <w:rFonts w:ascii="Times New Roman" w:hAnsi="Times New Roman" w:cs="Times New Roman"/>
          <w:i/>
          <w:sz w:val="24"/>
          <w:szCs w:val="24"/>
        </w:rPr>
        <w:t>занятий</w:t>
      </w:r>
      <w:r w:rsidRPr="00EC4864">
        <w:rPr>
          <w:rFonts w:ascii="Times New Roman" w:hAnsi="Times New Roman" w:cs="Times New Roman"/>
          <w:sz w:val="24"/>
          <w:szCs w:val="24"/>
        </w:rPr>
        <w:t>:</w:t>
      </w:r>
      <w:r w:rsidR="001F6026">
        <w:rPr>
          <w:rFonts w:ascii="Times New Roman" w:hAnsi="Times New Roman" w:cs="Times New Roman"/>
          <w:sz w:val="24"/>
          <w:szCs w:val="24"/>
        </w:rPr>
        <w:t xml:space="preserve"> </w:t>
      </w:r>
      <w:r w:rsidRPr="00EC4864">
        <w:rPr>
          <w:rFonts w:ascii="Times New Roman" w:hAnsi="Times New Roman" w:cs="Times New Roman"/>
          <w:sz w:val="24"/>
          <w:szCs w:val="24"/>
        </w:rPr>
        <w:t>1 раз в неделю по 1 часу (34 часа в год). Продолжительность занятия – 40 минут.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 </w:t>
      </w:r>
      <w:r w:rsidRPr="001F6026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Pr="00EC4864">
        <w:rPr>
          <w:rFonts w:ascii="Times New Roman" w:hAnsi="Times New Roman" w:cs="Times New Roman"/>
          <w:sz w:val="24"/>
          <w:szCs w:val="24"/>
        </w:rPr>
        <w:t xml:space="preserve">. </w:t>
      </w:r>
      <w:r w:rsidR="001F6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Формы и режим занятий, предусмотренные программой, согласуются с нормами </w:t>
      </w:r>
      <w:proofErr w:type="spellStart"/>
      <w:proofErr w:type="gramStart"/>
      <w:r w:rsidRPr="00EC48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End"/>
      <w:r w:rsidRPr="00EC4864">
        <w:rPr>
          <w:rFonts w:ascii="Times New Roman" w:hAnsi="Times New Roman" w:cs="Times New Roman"/>
          <w:sz w:val="24"/>
          <w:szCs w:val="24"/>
        </w:rPr>
        <w:t xml:space="preserve"> и включает в себя теоретическую и практическую часть. 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рассчитан: </w:t>
      </w:r>
    </w:p>
    <w:p w:rsidR="001F6026" w:rsidRPr="001F6026" w:rsidRDefault="00EC4864" w:rsidP="001F60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sz w:val="24"/>
          <w:szCs w:val="24"/>
        </w:rPr>
        <w:t xml:space="preserve"> на теоретические занятия (семинары, лекции, беседы, викторины); </w:t>
      </w:r>
    </w:p>
    <w:p w:rsidR="001F6026" w:rsidRPr="001F6026" w:rsidRDefault="00EC4864" w:rsidP="001F60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sz w:val="24"/>
          <w:szCs w:val="24"/>
        </w:rPr>
        <w:t xml:space="preserve">практические работы (опыты, эксперименты, лабораторные работы). </w:t>
      </w:r>
    </w:p>
    <w:p w:rsidR="001F6026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 xml:space="preserve">Состав группы – постоянный. </w:t>
      </w:r>
    </w:p>
    <w:p w:rsidR="00EC4864" w:rsidRDefault="00EC4864" w:rsidP="00EC4864">
      <w:pPr>
        <w:rPr>
          <w:rFonts w:ascii="Times New Roman" w:hAnsi="Times New Roman" w:cs="Times New Roman"/>
          <w:sz w:val="24"/>
          <w:szCs w:val="24"/>
        </w:rPr>
      </w:pPr>
      <w:r w:rsidRPr="00EC4864">
        <w:rPr>
          <w:rFonts w:ascii="Times New Roman" w:hAnsi="Times New Roman" w:cs="Times New Roman"/>
          <w:sz w:val="24"/>
          <w:szCs w:val="24"/>
        </w:rPr>
        <w:t>Группы учащихся – разновозрастные.</w:t>
      </w:r>
    </w:p>
    <w:p w:rsidR="00896A9D" w:rsidRDefault="00896A9D" w:rsidP="001F6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026" w:rsidRPr="001F6026" w:rsidRDefault="001F6026" w:rsidP="001F60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26">
        <w:rPr>
          <w:rFonts w:ascii="Times New Roman" w:hAnsi="Times New Roman" w:cs="Times New Roman"/>
          <w:b/>
          <w:sz w:val="24"/>
          <w:szCs w:val="24"/>
        </w:rPr>
        <w:t>1.2. Цель и задачи программы.</w:t>
      </w:r>
    </w:p>
    <w:p w:rsidR="001F6026" w:rsidRDefault="001F6026" w:rsidP="001F6026">
      <w:pPr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F6026">
        <w:rPr>
          <w:rFonts w:ascii="Times New Roman" w:hAnsi="Times New Roman" w:cs="Times New Roman"/>
          <w:sz w:val="24"/>
          <w:szCs w:val="24"/>
        </w:rPr>
        <w:t xml:space="preserve">: для удовлетворения индивидуальных потребностей в естественнонаучном образования и воспитания учащихся на основе знаний об окружающем мире, самостоятельно приобретаемых в процессе выполнения </w:t>
      </w:r>
      <w:proofErr w:type="spellStart"/>
      <w:r w:rsidRPr="001F6026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1F602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F60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6026"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 работ. </w:t>
      </w:r>
    </w:p>
    <w:p w:rsidR="001F6026" w:rsidRPr="001F6026" w:rsidRDefault="001F6026" w:rsidP="00480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026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1F6026" w:rsidRDefault="001F6026" w:rsidP="00480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sz w:val="24"/>
          <w:szCs w:val="24"/>
        </w:rPr>
        <w:t xml:space="preserve"> Образовательные (предметные): </w:t>
      </w:r>
    </w:p>
    <w:p w:rsidR="001F6026" w:rsidRPr="001F6026" w:rsidRDefault="001F6026" w:rsidP="0048003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sz w:val="24"/>
          <w:szCs w:val="24"/>
        </w:rPr>
        <w:t>сформировать понимание всеобщей связи явлений природы;</w:t>
      </w:r>
    </w:p>
    <w:p w:rsidR="001F6026" w:rsidRPr="001F6026" w:rsidRDefault="001F6026" w:rsidP="0048003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026">
        <w:rPr>
          <w:rFonts w:ascii="Times New Roman" w:hAnsi="Times New Roman" w:cs="Times New Roman"/>
          <w:sz w:val="24"/>
          <w:szCs w:val="24"/>
        </w:rPr>
        <w:t xml:space="preserve"> познакомить с основными методами и принципами ведения исследований и экспериментов. </w:t>
      </w:r>
    </w:p>
    <w:p w:rsidR="001F6026" w:rsidRPr="0048003E" w:rsidRDefault="001F6026" w:rsidP="00480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03E">
        <w:rPr>
          <w:rFonts w:ascii="Times New Roman" w:hAnsi="Times New Roman" w:cs="Times New Roman"/>
          <w:b/>
          <w:sz w:val="24"/>
          <w:szCs w:val="24"/>
        </w:rPr>
        <w:t xml:space="preserve">Научить: 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формулировать предмет, цель и задачи исследования, выдвигать гипотезу; 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находить и анализировать информацию о том, что известно об исследуемом явлении; 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>проводить опыты и эксперименты;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соблюдать правила личной и общественной техники безопасности; безопасности при проведении практических работ (экспериментов, опытов); 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анализировать результаты экспериментов, формулировать выводы; 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использовать лабораторное оборудование и инструменты, необходимые для проведения исследования; </w:t>
      </w:r>
    </w:p>
    <w:p w:rsidR="001F6026" w:rsidRPr="0048003E" w:rsidRDefault="001F6026" w:rsidP="0048003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видеть красоту в физике природных явлений, более глубоко чувствовать прекрасное, что должно способствовать воспитанию неравнодушного отношения к проблемам окружающей среды. </w:t>
      </w:r>
    </w:p>
    <w:p w:rsidR="001F6026" w:rsidRPr="0048003E" w:rsidRDefault="001F6026" w:rsidP="00480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03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F6026" w:rsidRPr="0048003E" w:rsidRDefault="001F6026" w:rsidP="0048003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сформировать ответственное отношение к выполняемой работе;</w:t>
      </w:r>
    </w:p>
    <w:p w:rsidR="001F6026" w:rsidRPr="0048003E" w:rsidRDefault="001F6026" w:rsidP="0048003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развить качества, позволяющие эффективно работать в коллективе, решать спорные вопросы бесконфликтно, в процессе дискуссии на основе взаимного уважения; </w:t>
      </w:r>
    </w:p>
    <w:p w:rsidR="001F6026" w:rsidRPr="0048003E" w:rsidRDefault="001F6026" w:rsidP="0048003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развить творческий подход к исследовательской деятельности; </w:t>
      </w:r>
    </w:p>
    <w:p w:rsidR="001F6026" w:rsidRPr="0048003E" w:rsidRDefault="001F6026" w:rsidP="0048003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сформировать активную, общественную жизненную позицию. </w:t>
      </w:r>
    </w:p>
    <w:p w:rsidR="001F6026" w:rsidRDefault="001F6026" w:rsidP="004800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00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60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026" w:rsidRPr="0048003E" w:rsidRDefault="001F6026" w:rsidP="0048003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>сформировать активную исследовательскую позицию;</w:t>
      </w:r>
    </w:p>
    <w:p w:rsidR="001F6026" w:rsidRPr="0048003E" w:rsidRDefault="001F6026" w:rsidP="0048003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сформировать навыки концентрации внимания, способности быстро включаться в работу; </w:t>
      </w:r>
    </w:p>
    <w:p w:rsidR="001F6026" w:rsidRPr="0048003E" w:rsidRDefault="001F6026" w:rsidP="0048003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>сформировать способность к самостоятельному анализу, навыков устной и письменной речи, памяти.</w:t>
      </w:r>
    </w:p>
    <w:p w:rsidR="001F6026" w:rsidRPr="0048003E" w:rsidRDefault="001F6026" w:rsidP="004800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026"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b/>
          <w:sz w:val="24"/>
          <w:szCs w:val="24"/>
        </w:rPr>
        <w:t xml:space="preserve">Развить: </w:t>
      </w:r>
    </w:p>
    <w:p w:rsidR="001F6026" w:rsidRPr="0048003E" w:rsidRDefault="001F6026" w:rsidP="0048003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 любознательность и увлеченность; </w:t>
      </w:r>
    </w:p>
    <w:p w:rsidR="001F6026" w:rsidRPr="0048003E" w:rsidRDefault="001F6026" w:rsidP="0048003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наблюдательность и умения поддерживать произвольное внимание; </w:t>
      </w:r>
    </w:p>
    <w:p w:rsidR="0048003E" w:rsidRDefault="001F6026" w:rsidP="0048003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>заинтересованность в результатах проводимого исследования.</w:t>
      </w:r>
    </w:p>
    <w:p w:rsidR="0048003E" w:rsidRDefault="0048003E" w:rsidP="0048003E"/>
    <w:p w:rsidR="0048003E" w:rsidRDefault="0048003E" w:rsidP="0048003E">
      <w:pPr>
        <w:ind w:left="720"/>
      </w:pPr>
    </w:p>
    <w:p w:rsidR="0048003E" w:rsidRPr="00376C41" w:rsidRDefault="00896A9D" w:rsidP="00480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8003E" w:rsidRPr="00376C41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48003E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>Тема 1.</w:t>
      </w:r>
      <w:r w:rsidRPr="0048003E"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376C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003E">
        <w:rPr>
          <w:rFonts w:ascii="Times New Roman" w:hAnsi="Times New Roman" w:cs="Times New Roman"/>
          <w:sz w:val="24"/>
          <w:szCs w:val="24"/>
        </w:rPr>
        <w:t xml:space="preserve">Знакомство с группой. Техника безопасности. </w:t>
      </w:r>
      <w:r w:rsidR="001A702D" w:rsidRPr="001A702D">
        <w:rPr>
          <w:rFonts w:ascii="Times New Roman" w:hAnsi="Times New Roman" w:cs="Times New Roman"/>
          <w:color w:val="000000"/>
          <w:sz w:val="24"/>
          <w:szCs w:val="24"/>
        </w:rPr>
        <w:t>Ознакомление с цифровой лабораторией "Точка роста</w:t>
      </w:r>
      <w:r w:rsidR="001A702D">
        <w:rPr>
          <w:rFonts w:ascii="Times New Roman" w:hAnsi="Times New Roman" w:cs="Times New Roman"/>
          <w:sz w:val="24"/>
          <w:szCs w:val="24"/>
        </w:rPr>
        <w:t>»</w:t>
      </w:r>
      <w:r w:rsidR="001A702D" w:rsidRPr="0048003E"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Природа.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>изучает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 xml:space="preserve">физика? Наблюдения и опыты — методы научного познания. Измерение физических величин. </w:t>
      </w:r>
    </w:p>
    <w:p w:rsidR="0048003E" w:rsidRDefault="00376C41" w:rsidP="00480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контроля:   </w:t>
      </w:r>
      <w:r w:rsidR="0048003E" w:rsidRPr="0048003E">
        <w:rPr>
          <w:rFonts w:ascii="Times New Roman" w:hAnsi="Times New Roman" w:cs="Times New Roman"/>
          <w:sz w:val="24"/>
          <w:szCs w:val="24"/>
        </w:rPr>
        <w:t xml:space="preserve">опрос </w:t>
      </w:r>
    </w:p>
    <w:p w:rsidR="00376C41" w:rsidRDefault="0048003E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>Тема 2. Измеряем</w:t>
      </w:r>
      <w:r w:rsidR="00376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03E">
        <w:rPr>
          <w:rFonts w:ascii="Times New Roman" w:hAnsi="Times New Roman" w:cs="Times New Roman"/>
          <w:sz w:val="24"/>
          <w:szCs w:val="24"/>
        </w:rPr>
        <w:t xml:space="preserve"> Теория Измерения и измерительные приборы. Измерение линейных размеров тел. Единицы измерения. Измерение площади. Измерение объёма тел. Измерительный цилиндр (мензурка). Единицы измерения времени. Масса. Измерение массы.</w:t>
      </w:r>
    </w:p>
    <w:p w:rsidR="0048003E" w:rsidRPr="00376C41" w:rsidRDefault="0048003E" w:rsidP="00376C41">
      <w:pPr>
        <w:rPr>
          <w:rFonts w:ascii="Times New Roman" w:hAnsi="Times New Roman" w:cs="Times New Roman"/>
          <w:i/>
          <w:sz w:val="24"/>
          <w:szCs w:val="24"/>
        </w:rPr>
      </w:pPr>
      <w:r w:rsidRPr="00376C41">
        <w:rPr>
          <w:rFonts w:ascii="Times New Roman" w:hAnsi="Times New Roman" w:cs="Times New Roman"/>
          <w:i/>
          <w:sz w:val="24"/>
          <w:szCs w:val="24"/>
        </w:rPr>
        <w:t xml:space="preserve"> Практические занятия </w:t>
      </w:r>
    </w:p>
    <w:p w:rsidR="0048003E" w:rsidRPr="0048003E" w:rsidRDefault="0048003E" w:rsidP="0048003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Самодельные весы. </w:t>
      </w:r>
    </w:p>
    <w:p w:rsidR="0048003E" w:rsidRPr="0048003E" w:rsidRDefault="0048003E" w:rsidP="0048003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Измерение длин малых тел. </w:t>
      </w:r>
    </w:p>
    <w:p w:rsidR="0048003E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>Формы контроля: - практическая работа.</w:t>
      </w:r>
    </w:p>
    <w:p w:rsidR="0048003E" w:rsidRPr="00376C41" w:rsidRDefault="0048003E" w:rsidP="0048003E">
      <w:pPr>
        <w:rPr>
          <w:rFonts w:ascii="Times New Roman" w:hAnsi="Times New Roman" w:cs="Times New Roman"/>
          <w:b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6C41"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</w:t>
      </w:r>
    </w:p>
    <w:p w:rsidR="0048003E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480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00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003E">
        <w:rPr>
          <w:rFonts w:ascii="Times New Roman" w:hAnsi="Times New Roman" w:cs="Times New Roman"/>
          <w:sz w:val="24"/>
          <w:szCs w:val="24"/>
        </w:rPr>
        <w:t xml:space="preserve">з чего состоят вещества. Молекула. Строение вещества. Плотность. </w:t>
      </w:r>
    </w:p>
    <w:p w:rsidR="0048003E" w:rsidRPr="00376C41" w:rsidRDefault="0048003E" w:rsidP="0048003E">
      <w:pPr>
        <w:rPr>
          <w:rFonts w:ascii="Times New Roman" w:hAnsi="Times New Roman" w:cs="Times New Roman"/>
          <w:i/>
          <w:sz w:val="24"/>
          <w:szCs w:val="24"/>
        </w:rPr>
      </w:pPr>
      <w:r w:rsidRPr="00376C41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48003E" w:rsidRPr="00376C41" w:rsidRDefault="0048003E" w:rsidP="00376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Изготовление модели молекул. </w:t>
      </w:r>
    </w:p>
    <w:p w:rsidR="0048003E" w:rsidRPr="00376C41" w:rsidRDefault="0048003E" w:rsidP="00376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Наблюдение различных состояний вещества. </w:t>
      </w:r>
    </w:p>
    <w:p w:rsidR="0048003E" w:rsidRPr="00376C41" w:rsidRDefault="0048003E" w:rsidP="00376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Наблюдение диффузии. </w:t>
      </w:r>
    </w:p>
    <w:p w:rsidR="0048003E" w:rsidRPr="00376C41" w:rsidRDefault="0048003E" w:rsidP="00376C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Определение плотности природных материалов (картофеля). </w:t>
      </w:r>
    </w:p>
    <w:p w:rsidR="0048003E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48003E" w:rsidRPr="00376C41" w:rsidRDefault="0048003E" w:rsidP="00376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фронтальный опрос; </w:t>
      </w:r>
    </w:p>
    <w:p w:rsidR="0048003E" w:rsidRPr="00376C41" w:rsidRDefault="0048003E" w:rsidP="00376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практическая работа; </w:t>
      </w:r>
    </w:p>
    <w:p w:rsidR="0048003E" w:rsidRPr="00376C41" w:rsidRDefault="0048003E" w:rsidP="00376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тестирование; </w:t>
      </w:r>
    </w:p>
    <w:p w:rsidR="0048003E" w:rsidRPr="00376C41" w:rsidRDefault="0048003E" w:rsidP="00376C4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 самостоятельная работа.</w:t>
      </w:r>
    </w:p>
    <w:p w:rsidR="00376C41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>Тема 4</w:t>
      </w:r>
      <w:r w:rsidRPr="0048003E">
        <w:rPr>
          <w:rFonts w:ascii="Times New Roman" w:hAnsi="Times New Roman" w:cs="Times New Roman"/>
          <w:sz w:val="24"/>
          <w:szCs w:val="24"/>
        </w:rPr>
        <w:t xml:space="preserve">. </w:t>
      </w:r>
      <w:r w:rsidRPr="00376C41">
        <w:rPr>
          <w:rFonts w:ascii="Times New Roman" w:hAnsi="Times New Roman" w:cs="Times New Roman"/>
          <w:b/>
          <w:sz w:val="24"/>
          <w:szCs w:val="24"/>
        </w:rPr>
        <w:t>В мире взаимодействия</w:t>
      </w:r>
      <w:r w:rsidRPr="00480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41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8003E">
        <w:rPr>
          <w:rFonts w:ascii="Times New Roman" w:hAnsi="Times New Roman" w:cs="Times New Roman"/>
          <w:sz w:val="24"/>
          <w:szCs w:val="24"/>
        </w:rPr>
        <w:t xml:space="preserve"> Инерция. Взаимодействие тел. Сила. Измерение сил. Почему заостренные предметы колючи? Закон Паскаля. Архимедова сила. </w:t>
      </w:r>
    </w:p>
    <w:p w:rsidR="00376C41" w:rsidRPr="00376C41" w:rsidRDefault="00376C41" w:rsidP="0048003E">
      <w:pPr>
        <w:rPr>
          <w:rFonts w:ascii="Times New Roman" w:hAnsi="Times New Roman" w:cs="Times New Roman"/>
          <w:i/>
          <w:sz w:val="24"/>
          <w:szCs w:val="24"/>
        </w:rPr>
      </w:pPr>
      <w:r w:rsidRPr="00376C41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 </w:t>
      </w:r>
    </w:p>
    <w:p w:rsidR="00376C41" w:rsidRPr="00376C41" w:rsidRDefault="0048003E" w:rsidP="00376C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 Модель мертвой петли </w:t>
      </w:r>
    </w:p>
    <w:p w:rsidR="00376C41" w:rsidRPr="00376C41" w:rsidRDefault="0048003E" w:rsidP="00376C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Наблюдение различных видов деформации </w:t>
      </w:r>
    </w:p>
    <w:p w:rsidR="00376C41" w:rsidRPr="00376C41" w:rsidRDefault="0048003E" w:rsidP="00376C4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Изготовление модели фонтана. </w:t>
      </w:r>
    </w:p>
    <w:p w:rsidR="00376C41" w:rsidRDefault="0048003E" w:rsidP="0048003E">
      <w:pPr>
        <w:rPr>
          <w:rFonts w:ascii="Times New Roman" w:hAnsi="Times New Roman" w:cs="Times New Roman"/>
          <w:sz w:val="24"/>
          <w:szCs w:val="24"/>
        </w:rPr>
      </w:pPr>
      <w:r w:rsidRPr="0048003E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376C41" w:rsidRPr="00376C41" w:rsidRDefault="0048003E" w:rsidP="00376C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lastRenderedPageBreak/>
        <w:t xml:space="preserve">- опрос; </w:t>
      </w:r>
    </w:p>
    <w:p w:rsidR="00376C41" w:rsidRPr="00376C41" w:rsidRDefault="0048003E" w:rsidP="00376C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- практическая работа; </w:t>
      </w:r>
    </w:p>
    <w:p w:rsidR="00376C41" w:rsidRPr="00376C41" w:rsidRDefault="0048003E" w:rsidP="00376C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- тестирование; </w:t>
      </w:r>
    </w:p>
    <w:p w:rsidR="001F6026" w:rsidRPr="00376C41" w:rsidRDefault="00376C41" w:rsidP="00376C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376C41" w:rsidRPr="00376C41" w:rsidRDefault="00376C41" w:rsidP="00376C41">
      <w:pPr>
        <w:rPr>
          <w:rFonts w:ascii="Times New Roman" w:hAnsi="Times New Roman" w:cs="Times New Roman"/>
          <w:b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 xml:space="preserve">Тема 5. В мире природы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i/>
          <w:sz w:val="24"/>
          <w:szCs w:val="24"/>
          <w:u w:val="single"/>
        </w:rPr>
        <w:t>Теория</w:t>
      </w:r>
      <w:proofErr w:type="gramStart"/>
      <w:r w:rsidRPr="00376C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76C41">
        <w:rPr>
          <w:rFonts w:ascii="Times New Roman" w:hAnsi="Times New Roman" w:cs="Times New Roman"/>
          <w:sz w:val="24"/>
          <w:szCs w:val="24"/>
        </w:rPr>
        <w:t xml:space="preserve"> мире движущихся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Наблюдение относительности движения. А движется ли тело? Траектория. Пройденный путь. Скорость.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Наблюдение траектории движения шарика.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В мире звука.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Что такое звук и как его создать?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 xml:space="preserve">В мире теплоты. Температура. Измерение температуры воды, воздуха.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Практическая работа: Можно ли воду вскипятить в бумажном стаканчике? В мире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Как образуются тени? От чего бывает радуга?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В мире магнетизма: магнитные танцы.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В мире электричества: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 xml:space="preserve">электризация.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6C41">
        <w:rPr>
          <w:rFonts w:ascii="Times New Roman" w:hAnsi="Times New Roman" w:cs="Times New Roman"/>
          <w:sz w:val="24"/>
          <w:szCs w:val="24"/>
        </w:rPr>
        <w:t>Нитяной</w:t>
      </w:r>
      <w:proofErr w:type="gramEnd"/>
      <w:r w:rsidRPr="00376C41">
        <w:rPr>
          <w:rFonts w:ascii="Times New Roman" w:hAnsi="Times New Roman" w:cs="Times New Roman"/>
          <w:sz w:val="24"/>
          <w:szCs w:val="24"/>
        </w:rPr>
        <w:t xml:space="preserve"> телефон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2. Кипяток в бумажном стаканчике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3. Магнитные танцы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376C41" w:rsidRPr="00376C41" w:rsidRDefault="00376C41" w:rsidP="00376C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опрос; </w:t>
      </w:r>
    </w:p>
    <w:p w:rsidR="00376C41" w:rsidRPr="00376C41" w:rsidRDefault="00376C41" w:rsidP="00376C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практическая работа; </w:t>
      </w:r>
    </w:p>
    <w:p w:rsidR="00376C41" w:rsidRDefault="00376C41" w:rsidP="00376C4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376C41" w:rsidRPr="00376C41" w:rsidRDefault="00376C41" w:rsidP="00376C41">
      <w:pPr>
        <w:rPr>
          <w:rFonts w:ascii="Times New Roman" w:hAnsi="Times New Roman" w:cs="Times New Roman"/>
          <w:b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 xml:space="preserve">Тема 6. В мире энергии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41">
        <w:rPr>
          <w:rFonts w:ascii="Times New Roman" w:hAnsi="Times New Roman" w:cs="Times New Roman"/>
          <w:sz w:val="24"/>
          <w:szCs w:val="24"/>
        </w:rPr>
        <w:t>Простые механизмы. Энергия. Виды энергии. Альтернативные источники энергии: механические электростанции, приливные электростанции биологическое топливо. Атомная энергия и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1.Изучение действия рычага и простых механизмов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>2.Вычисление механической работы.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 Формы контроля:</w:t>
      </w:r>
    </w:p>
    <w:p w:rsidR="00376C41" w:rsidRPr="00376C41" w:rsidRDefault="00376C41" w:rsidP="00376C4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 опрос; </w:t>
      </w:r>
    </w:p>
    <w:p w:rsidR="00376C41" w:rsidRPr="00376C41" w:rsidRDefault="00376C41" w:rsidP="00376C4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 практическая работа. </w:t>
      </w:r>
    </w:p>
    <w:p w:rsidR="00376C4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b/>
          <w:sz w:val="24"/>
          <w:szCs w:val="24"/>
        </w:rPr>
        <w:t>Тема 7. Выполнение мини-проектов</w:t>
      </w:r>
      <w:r w:rsidRPr="00376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CB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 xml:space="preserve">Определению названия проекта, цели и задач исследования, оформлению результатов проектной деятельности. Оформление результатов проектной деятельности. Защита проекта. </w:t>
      </w:r>
    </w:p>
    <w:p w:rsidR="00EE1CB1" w:rsidRDefault="00376C41" w:rsidP="00376C41">
      <w:pPr>
        <w:rPr>
          <w:rFonts w:ascii="Times New Roman" w:hAnsi="Times New Roman" w:cs="Times New Roman"/>
          <w:sz w:val="24"/>
          <w:szCs w:val="24"/>
        </w:rPr>
      </w:pPr>
      <w:r w:rsidRPr="00376C41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EE1CB1" w:rsidRPr="00EE1CB1" w:rsidRDefault="00376C41" w:rsidP="00EE1C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EE1CB1" w:rsidRPr="00EE1CB1" w:rsidRDefault="00376C41" w:rsidP="00EE1C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lastRenderedPageBreak/>
        <w:t>- творческая работа;</w:t>
      </w:r>
    </w:p>
    <w:p w:rsidR="00376C41" w:rsidRDefault="00376C41" w:rsidP="00EE1C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- проект.</w:t>
      </w:r>
    </w:p>
    <w:p w:rsidR="001A702D" w:rsidRDefault="001A702D" w:rsidP="001A7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02D" w:rsidRDefault="001A702D" w:rsidP="001A70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638"/>
        <w:gridCol w:w="3536"/>
        <w:gridCol w:w="1019"/>
        <w:gridCol w:w="1188"/>
        <w:gridCol w:w="1354"/>
        <w:gridCol w:w="1836"/>
      </w:tblGrid>
      <w:tr w:rsidR="008C18DD" w:rsidTr="008C18DD">
        <w:tc>
          <w:tcPr>
            <w:tcW w:w="638" w:type="dxa"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r w:rsidRPr="001A702D">
              <w:rPr>
                <w:sz w:val="22"/>
                <w:szCs w:val="22"/>
              </w:rPr>
              <w:t>№</w:t>
            </w:r>
          </w:p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proofErr w:type="spellStart"/>
            <w:r w:rsidRPr="001A702D">
              <w:rPr>
                <w:sz w:val="22"/>
                <w:szCs w:val="22"/>
              </w:rPr>
              <w:t>п\</w:t>
            </w:r>
            <w:proofErr w:type="gramStart"/>
            <w:r w:rsidRPr="001A702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536" w:type="dxa"/>
            <w:vMerge w:val="restart"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r w:rsidRPr="001A702D">
              <w:rPr>
                <w:sz w:val="22"/>
                <w:szCs w:val="22"/>
              </w:rPr>
              <w:t>Раздел, тема</w:t>
            </w:r>
          </w:p>
        </w:tc>
        <w:tc>
          <w:tcPr>
            <w:tcW w:w="1019" w:type="dxa"/>
            <w:vMerge w:val="restart"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r w:rsidRPr="001A702D">
              <w:rPr>
                <w:sz w:val="22"/>
                <w:szCs w:val="22"/>
              </w:rPr>
              <w:t>Всего часов</w:t>
            </w:r>
          </w:p>
        </w:tc>
        <w:tc>
          <w:tcPr>
            <w:tcW w:w="2542" w:type="dxa"/>
            <w:gridSpan w:val="2"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r w:rsidRPr="001A702D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836" w:type="dxa"/>
            <w:vMerge w:val="restart"/>
          </w:tcPr>
          <w:p w:rsidR="001A702D" w:rsidRDefault="001A702D" w:rsidP="001A702D">
            <w:pPr>
              <w:jc w:val="center"/>
              <w:rPr>
                <w:sz w:val="24"/>
                <w:szCs w:val="24"/>
              </w:rPr>
            </w:pPr>
            <w:r w:rsidRPr="001A702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ормы</w:t>
            </w:r>
          </w:p>
          <w:p w:rsidR="001A702D" w:rsidRPr="001A702D" w:rsidRDefault="001A702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vMerge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r w:rsidRPr="001A702D">
              <w:rPr>
                <w:sz w:val="22"/>
                <w:szCs w:val="22"/>
              </w:rPr>
              <w:t>теория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A702D" w:rsidRPr="001A702D" w:rsidRDefault="001A702D" w:rsidP="001A702D">
            <w:pPr>
              <w:jc w:val="center"/>
              <w:rPr>
                <w:sz w:val="22"/>
                <w:szCs w:val="22"/>
              </w:rPr>
            </w:pPr>
            <w:r w:rsidRPr="001A702D">
              <w:rPr>
                <w:sz w:val="22"/>
                <w:szCs w:val="22"/>
              </w:rPr>
              <w:t>практика</w:t>
            </w:r>
          </w:p>
        </w:tc>
        <w:tc>
          <w:tcPr>
            <w:tcW w:w="1836" w:type="dxa"/>
            <w:vMerge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E05FAC" w:rsidRPr="001A702D" w:rsidRDefault="00E05FAC" w:rsidP="001A702D">
            <w:pPr>
              <w:jc w:val="center"/>
            </w:pPr>
            <w:r>
              <w:t>1</w:t>
            </w:r>
          </w:p>
        </w:tc>
        <w:tc>
          <w:tcPr>
            <w:tcW w:w="3536" w:type="dxa"/>
          </w:tcPr>
          <w:p w:rsidR="00E05FAC" w:rsidRPr="001A702D" w:rsidRDefault="00E05FAC" w:rsidP="00E05FAC">
            <w:r>
              <w:t>Введение в образовательную программу.</w:t>
            </w:r>
          </w:p>
        </w:tc>
        <w:tc>
          <w:tcPr>
            <w:tcW w:w="1019" w:type="dxa"/>
          </w:tcPr>
          <w:p w:rsidR="00E05FAC" w:rsidRPr="001A702D" w:rsidRDefault="00E05FAC" w:rsidP="001A702D">
            <w:pPr>
              <w:jc w:val="center"/>
            </w:pP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05FAC" w:rsidRPr="001A702D" w:rsidRDefault="00E05FAC" w:rsidP="001A702D">
            <w:pPr>
              <w:jc w:val="center"/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05FAC" w:rsidRPr="001A702D" w:rsidRDefault="00E05FAC" w:rsidP="001A702D">
            <w:pPr>
              <w:jc w:val="center"/>
            </w:pPr>
          </w:p>
        </w:tc>
        <w:tc>
          <w:tcPr>
            <w:tcW w:w="1836" w:type="dxa"/>
          </w:tcPr>
          <w:p w:rsidR="00E05FAC" w:rsidRDefault="00E05FAC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5FAC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3536" w:type="dxa"/>
          </w:tcPr>
          <w:p w:rsidR="001A702D" w:rsidRPr="00C5038E" w:rsidRDefault="001A702D" w:rsidP="001A702D">
            <w:pPr>
              <w:rPr>
                <w:b/>
                <w:sz w:val="22"/>
                <w:szCs w:val="22"/>
              </w:rPr>
            </w:pPr>
            <w:r w:rsidRPr="00C5038E">
              <w:rPr>
                <w:color w:val="000000"/>
                <w:sz w:val="22"/>
                <w:szCs w:val="22"/>
              </w:rPr>
              <w:t>Техника безопасности. Введение. Ознакомление с цифровой лабораторией "Точка роста"</w:t>
            </w:r>
          </w:p>
        </w:tc>
        <w:tc>
          <w:tcPr>
            <w:tcW w:w="1019" w:type="dxa"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1A702D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536" w:type="dxa"/>
          </w:tcPr>
          <w:p w:rsidR="001A702D" w:rsidRPr="00C5038E" w:rsidRDefault="001A702D" w:rsidP="001A702D">
            <w:pPr>
              <w:rPr>
                <w:sz w:val="22"/>
                <w:szCs w:val="22"/>
              </w:rPr>
            </w:pPr>
            <w:r w:rsidRPr="00C5038E">
              <w:rPr>
                <w:sz w:val="22"/>
                <w:szCs w:val="22"/>
              </w:rPr>
              <w:t>Что такое физика: Как физики получают информацию о природе?</w:t>
            </w:r>
            <w:r w:rsidR="00C5038E" w:rsidRPr="00C5038E">
              <w:rPr>
                <w:sz w:val="22"/>
                <w:szCs w:val="22"/>
              </w:rPr>
              <w:t xml:space="preserve"> Правила обращения с веществом в быту и в лаборатории.</w:t>
            </w:r>
          </w:p>
        </w:tc>
        <w:tc>
          <w:tcPr>
            <w:tcW w:w="1019" w:type="dxa"/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1A702D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:rsidR="001A702D" w:rsidRPr="00E05FAC" w:rsidRDefault="00C5038E" w:rsidP="00C5038E">
            <w:pPr>
              <w:rPr>
                <w:b/>
                <w:sz w:val="24"/>
                <w:szCs w:val="24"/>
              </w:rPr>
            </w:pPr>
            <w:r w:rsidRPr="00E05FAC">
              <w:rPr>
                <w:b/>
                <w:sz w:val="24"/>
                <w:szCs w:val="24"/>
              </w:rPr>
              <w:t>Измеряем</w:t>
            </w:r>
          </w:p>
        </w:tc>
        <w:tc>
          <w:tcPr>
            <w:tcW w:w="1019" w:type="dxa"/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1A702D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536" w:type="dxa"/>
          </w:tcPr>
          <w:p w:rsidR="001A702D" w:rsidRPr="00C5038E" w:rsidRDefault="00C5038E" w:rsidP="00C5038E">
            <w:pPr>
              <w:rPr>
                <w:sz w:val="24"/>
                <w:szCs w:val="24"/>
              </w:rPr>
            </w:pPr>
            <w:r w:rsidRPr="0048003E">
              <w:rPr>
                <w:sz w:val="24"/>
                <w:szCs w:val="24"/>
              </w:rPr>
              <w:t>Измерения и измерительные приборы</w:t>
            </w:r>
            <w:r>
              <w:rPr>
                <w:sz w:val="24"/>
                <w:szCs w:val="24"/>
              </w:rPr>
              <w:t>. Масса. Измерение массы. Самодельные весы. Измерение линейных размеров. Практическая работа «Измерение длины малых тел»</w:t>
            </w:r>
          </w:p>
        </w:tc>
        <w:tc>
          <w:tcPr>
            <w:tcW w:w="1019" w:type="dxa"/>
          </w:tcPr>
          <w:p w:rsidR="00C5038E" w:rsidRDefault="00C5038E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C5038E" w:rsidRDefault="00C5038E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5038E" w:rsidRDefault="00C5038E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A702D" w:rsidRPr="00C5038E" w:rsidRDefault="00C5038E" w:rsidP="001A702D">
            <w:pPr>
              <w:jc w:val="center"/>
              <w:rPr>
                <w:sz w:val="22"/>
                <w:szCs w:val="22"/>
              </w:rPr>
            </w:pPr>
            <w:r w:rsidRPr="00C5038E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1A702D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:rsidR="00C5038E" w:rsidRPr="00376C41" w:rsidRDefault="00C5038E" w:rsidP="00C5038E">
            <w:pPr>
              <w:rPr>
                <w:b/>
                <w:sz w:val="24"/>
                <w:szCs w:val="24"/>
              </w:rPr>
            </w:pPr>
            <w:r w:rsidRPr="00376C41">
              <w:rPr>
                <w:b/>
                <w:sz w:val="24"/>
                <w:szCs w:val="24"/>
              </w:rPr>
              <w:t>Первоначальные сведения о строении вещества</w:t>
            </w:r>
          </w:p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1A702D" w:rsidRDefault="001A702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1A702D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3536" w:type="dxa"/>
          </w:tcPr>
          <w:p w:rsidR="001A702D" w:rsidRPr="00C5038E" w:rsidRDefault="00C5038E" w:rsidP="00C5038E">
            <w:pPr>
              <w:rPr>
                <w:sz w:val="24"/>
                <w:szCs w:val="24"/>
              </w:rPr>
            </w:pPr>
            <w:r w:rsidRPr="00C5038E">
              <w:rPr>
                <w:sz w:val="24"/>
                <w:szCs w:val="24"/>
              </w:rPr>
              <w:t>Что внутри вещества?</w:t>
            </w:r>
            <w:r>
              <w:rPr>
                <w:sz w:val="24"/>
                <w:szCs w:val="24"/>
              </w:rPr>
              <w:t xml:space="preserve"> От чего тела разбухаю? Модель молекул. Агрегатные состояния вещества.</w:t>
            </w:r>
          </w:p>
        </w:tc>
        <w:tc>
          <w:tcPr>
            <w:tcW w:w="1019" w:type="dxa"/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A702D" w:rsidRDefault="00C5038E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1A702D" w:rsidRPr="00C5038E" w:rsidRDefault="00C5038E" w:rsidP="001A702D">
            <w:pPr>
              <w:jc w:val="center"/>
              <w:rPr>
                <w:sz w:val="22"/>
                <w:szCs w:val="22"/>
              </w:rPr>
            </w:pPr>
            <w:r w:rsidRPr="00C5038E">
              <w:rPr>
                <w:sz w:val="22"/>
                <w:szCs w:val="22"/>
              </w:rPr>
              <w:t>Фронтальный опрос</w:t>
            </w:r>
          </w:p>
        </w:tc>
      </w:tr>
      <w:tr w:rsidR="008C18DD" w:rsidTr="008C18DD">
        <w:tc>
          <w:tcPr>
            <w:tcW w:w="638" w:type="dxa"/>
          </w:tcPr>
          <w:p w:rsidR="00C5038E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3536" w:type="dxa"/>
          </w:tcPr>
          <w:p w:rsidR="00C5038E" w:rsidRPr="00964B6C" w:rsidRDefault="00964B6C" w:rsidP="00964B6C">
            <w:pPr>
              <w:rPr>
                <w:sz w:val="24"/>
                <w:szCs w:val="24"/>
              </w:rPr>
            </w:pPr>
            <w:r w:rsidRPr="00964B6C">
              <w:rPr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>«Наблюдений различных состояний  вещества»</w:t>
            </w:r>
          </w:p>
        </w:tc>
        <w:tc>
          <w:tcPr>
            <w:tcW w:w="1019" w:type="dxa"/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 w:rsidRPr="00C5038E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C5038E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3536" w:type="dxa"/>
          </w:tcPr>
          <w:p w:rsidR="00964B6C" w:rsidRDefault="00964B6C" w:rsidP="001A702D">
            <w:pPr>
              <w:jc w:val="center"/>
              <w:rPr>
                <w:sz w:val="24"/>
                <w:szCs w:val="24"/>
              </w:rPr>
            </w:pPr>
            <w:r w:rsidRPr="00964B6C">
              <w:rPr>
                <w:sz w:val="24"/>
                <w:szCs w:val="24"/>
              </w:rPr>
              <w:t>Почему трудно разорвать трос?</w:t>
            </w:r>
            <w:r>
              <w:rPr>
                <w:sz w:val="24"/>
                <w:szCs w:val="24"/>
              </w:rPr>
              <w:t xml:space="preserve"> Взаимодействия частиц вещества.</w:t>
            </w:r>
          </w:p>
          <w:p w:rsidR="00C5038E" w:rsidRPr="00964B6C" w:rsidRDefault="00964B6C" w:rsidP="0096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«Наблюдение диффузии в жидкости и газе»</w:t>
            </w:r>
            <w:r w:rsidRPr="00964B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64B6C" w:rsidRDefault="00964B6C" w:rsidP="001A7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 w:rsidRPr="00C5038E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C5038E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3536" w:type="dxa"/>
          </w:tcPr>
          <w:p w:rsidR="00C5038E" w:rsidRPr="00964B6C" w:rsidRDefault="00964B6C" w:rsidP="00964B6C">
            <w:pPr>
              <w:rPr>
                <w:sz w:val="24"/>
                <w:szCs w:val="24"/>
              </w:rPr>
            </w:pPr>
            <w:r w:rsidRPr="00964B6C">
              <w:rPr>
                <w:sz w:val="24"/>
                <w:szCs w:val="24"/>
              </w:rPr>
              <w:t xml:space="preserve">Плотность. </w:t>
            </w:r>
            <w:r>
              <w:rPr>
                <w:sz w:val="24"/>
                <w:szCs w:val="24"/>
              </w:rPr>
              <w:t>Практическая работа «Определение плотности  природных материалов (моркови, картофеля, свеклы)</w:t>
            </w:r>
          </w:p>
        </w:tc>
        <w:tc>
          <w:tcPr>
            <w:tcW w:w="1019" w:type="dxa"/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C5038E" w:rsidRDefault="00964B6C" w:rsidP="001A702D">
            <w:pPr>
              <w:jc w:val="center"/>
            </w:pPr>
            <w:r w:rsidRPr="00964B6C">
              <w:t>Самостоятельная работа</w:t>
            </w:r>
          </w:p>
          <w:p w:rsidR="00964B6C" w:rsidRPr="00964B6C" w:rsidRDefault="00964B6C" w:rsidP="001A702D">
            <w:pPr>
              <w:jc w:val="center"/>
            </w:pPr>
            <w:r w:rsidRPr="00C5038E">
              <w:rPr>
                <w:sz w:val="22"/>
                <w:szCs w:val="22"/>
              </w:rPr>
              <w:t>Практическая работа</w:t>
            </w:r>
          </w:p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C5038E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:rsidR="00C5038E" w:rsidRP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 w:rsidRPr="00964B6C">
              <w:rPr>
                <w:b/>
                <w:sz w:val="24"/>
                <w:szCs w:val="24"/>
              </w:rPr>
              <w:t>В мире взаимодействия</w:t>
            </w:r>
          </w:p>
        </w:tc>
        <w:tc>
          <w:tcPr>
            <w:tcW w:w="1019" w:type="dxa"/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5038E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C5038E" w:rsidRDefault="00C5038E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964B6C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536" w:type="dxa"/>
          </w:tcPr>
          <w:p w:rsidR="00964B6C" w:rsidRDefault="00964B6C" w:rsidP="00964B6C">
            <w:pPr>
              <w:rPr>
                <w:sz w:val="24"/>
                <w:szCs w:val="24"/>
              </w:rPr>
            </w:pPr>
            <w:r w:rsidRPr="00964B6C">
              <w:rPr>
                <w:sz w:val="24"/>
                <w:szCs w:val="24"/>
              </w:rPr>
              <w:t xml:space="preserve">Инерция. Практическая работа </w:t>
            </w:r>
          </w:p>
          <w:p w:rsidR="00964B6C" w:rsidRPr="00964B6C" w:rsidRDefault="00964B6C" w:rsidP="00964B6C">
            <w:pPr>
              <w:rPr>
                <w:sz w:val="24"/>
                <w:szCs w:val="24"/>
              </w:rPr>
            </w:pPr>
            <w:r w:rsidRPr="00964B6C">
              <w:rPr>
                <w:sz w:val="24"/>
                <w:szCs w:val="24"/>
              </w:rPr>
              <w:t>« Модель мертвой  петли»</w:t>
            </w:r>
          </w:p>
        </w:tc>
        <w:tc>
          <w:tcPr>
            <w:tcW w:w="1019" w:type="dxa"/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64B6C" w:rsidRDefault="00964B6C" w:rsidP="009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  <w:p w:rsidR="00964B6C" w:rsidRPr="00964B6C" w:rsidRDefault="00964B6C" w:rsidP="00964B6C">
            <w:pPr>
              <w:jc w:val="center"/>
            </w:pPr>
            <w:r w:rsidRPr="00C5038E">
              <w:rPr>
                <w:sz w:val="22"/>
                <w:szCs w:val="22"/>
              </w:rPr>
              <w:t>Практическая работа</w:t>
            </w:r>
          </w:p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964B6C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3536" w:type="dxa"/>
          </w:tcPr>
          <w:p w:rsidR="00964B6C" w:rsidRPr="006C60B9" w:rsidRDefault="006C60B9" w:rsidP="00964B6C">
            <w:pPr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>Взаимодействие тел. Силы. Измерение сил. Сила трения. Польза и вред. Сила упругости.</w:t>
            </w:r>
            <w:r>
              <w:rPr>
                <w:sz w:val="24"/>
                <w:szCs w:val="24"/>
              </w:rPr>
              <w:t xml:space="preserve"> Наблюдения возникновения </w:t>
            </w:r>
            <w:r>
              <w:rPr>
                <w:sz w:val="24"/>
                <w:szCs w:val="24"/>
              </w:rPr>
              <w:lastRenderedPageBreak/>
              <w:t>силы упругости при деформации.</w:t>
            </w:r>
          </w:p>
        </w:tc>
        <w:tc>
          <w:tcPr>
            <w:tcW w:w="1019" w:type="dxa"/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6C60B9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6C60B9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6C60B9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6C60B9" w:rsidRPr="006C60B9" w:rsidRDefault="006C60B9" w:rsidP="001A702D">
            <w:pPr>
              <w:jc w:val="center"/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>тест</w:t>
            </w:r>
          </w:p>
        </w:tc>
      </w:tr>
      <w:tr w:rsidR="008C18DD" w:rsidTr="008C18DD">
        <w:tc>
          <w:tcPr>
            <w:tcW w:w="638" w:type="dxa"/>
          </w:tcPr>
          <w:p w:rsidR="00964B6C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3536" w:type="dxa"/>
          </w:tcPr>
          <w:p w:rsidR="00964B6C" w:rsidRDefault="006C60B9" w:rsidP="006C60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«Наблюдение различных видов деформации»</w:t>
            </w:r>
          </w:p>
        </w:tc>
        <w:tc>
          <w:tcPr>
            <w:tcW w:w="1019" w:type="dxa"/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6C60B9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6C60B9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964B6C" w:rsidRDefault="006C60B9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64B6C" w:rsidRDefault="00964B6C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6C60B9" w:rsidRPr="00964B6C" w:rsidRDefault="006C60B9" w:rsidP="006C60B9">
            <w:pPr>
              <w:jc w:val="center"/>
            </w:pPr>
            <w:r w:rsidRPr="00C5038E">
              <w:rPr>
                <w:sz w:val="22"/>
                <w:szCs w:val="22"/>
              </w:rPr>
              <w:t>Практическая работа</w:t>
            </w:r>
          </w:p>
          <w:p w:rsidR="006C60B9" w:rsidRDefault="006C60B9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8DD" w:rsidTr="008C18DD">
        <w:tc>
          <w:tcPr>
            <w:tcW w:w="638" w:type="dxa"/>
          </w:tcPr>
          <w:p w:rsidR="00964B6C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3536" w:type="dxa"/>
          </w:tcPr>
          <w:p w:rsidR="00964B6C" w:rsidRPr="006C60B9" w:rsidRDefault="006C60B9" w:rsidP="006C60B9">
            <w:pPr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>Почему заостренные пред</w:t>
            </w:r>
            <w:r>
              <w:rPr>
                <w:sz w:val="24"/>
                <w:szCs w:val="24"/>
              </w:rPr>
              <w:t>м</w:t>
            </w:r>
            <w:r w:rsidRPr="006C60B9">
              <w:rPr>
                <w:sz w:val="24"/>
                <w:szCs w:val="24"/>
              </w:rPr>
              <w:t>еты</w:t>
            </w:r>
            <w:r>
              <w:rPr>
                <w:sz w:val="24"/>
                <w:szCs w:val="24"/>
              </w:rPr>
              <w:t xml:space="preserve"> </w:t>
            </w:r>
            <w:r w:rsidRPr="006C60B9">
              <w:rPr>
                <w:sz w:val="24"/>
                <w:szCs w:val="24"/>
              </w:rPr>
              <w:t>колючи?</w:t>
            </w:r>
            <w:r>
              <w:rPr>
                <w:sz w:val="24"/>
                <w:szCs w:val="24"/>
              </w:rPr>
              <w:t xml:space="preserve"> Давление твердых тел. Определение давления твердого тела.</w:t>
            </w:r>
          </w:p>
        </w:tc>
        <w:tc>
          <w:tcPr>
            <w:tcW w:w="1019" w:type="dxa"/>
          </w:tcPr>
          <w:p w:rsidR="00964B6C" w:rsidRPr="006C60B9" w:rsidRDefault="006C60B9" w:rsidP="001A702D">
            <w:pPr>
              <w:jc w:val="center"/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964B6C" w:rsidRPr="006C60B9" w:rsidRDefault="006C60B9" w:rsidP="001A702D">
            <w:pPr>
              <w:jc w:val="center"/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964B6C" w:rsidRPr="006C60B9" w:rsidRDefault="006C60B9" w:rsidP="001A702D">
            <w:pPr>
              <w:jc w:val="center"/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964B6C" w:rsidRPr="006C60B9" w:rsidRDefault="006C60B9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C60B9">
              <w:rPr>
                <w:sz w:val="24"/>
                <w:szCs w:val="24"/>
              </w:rPr>
              <w:t>ест</w:t>
            </w:r>
          </w:p>
        </w:tc>
      </w:tr>
      <w:tr w:rsidR="008C18DD" w:rsidTr="008C18DD">
        <w:tc>
          <w:tcPr>
            <w:tcW w:w="638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3536" w:type="dxa"/>
          </w:tcPr>
          <w:p w:rsidR="006C60B9" w:rsidRPr="006C60B9" w:rsidRDefault="006C60B9" w:rsidP="006C60B9">
            <w:pPr>
              <w:rPr>
                <w:sz w:val="24"/>
                <w:szCs w:val="24"/>
              </w:rPr>
            </w:pPr>
            <w:r w:rsidRPr="006C60B9">
              <w:rPr>
                <w:sz w:val="24"/>
                <w:szCs w:val="24"/>
              </w:rPr>
              <w:t xml:space="preserve">Закон Паскаля. </w:t>
            </w:r>
            <w:r>
              <w:rPr>
                <w:sz w:val="24"/>
                <w:szCs w:val="24"/>
              </w:rPr>
              <w:t>Давление в жидкостях и газах. Давление на разных глубинах жидкости.</w:t>
            </w:r>
            <w:r w:rsidR="00E05FAC">
              <w:rPr>
                <w:sz w:val="24"/>
                <w:szCs w:val="24"/>
              </w:rPr>
              <w:t xml:space="preserve"> Сообщающиеся сосуды. </w:t>
            </w:r>
          </w:p>
        </w:tc>
        <w:tc>
          <w:tcPr>
            <w:tcW w:w="1019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6C60B9" w:rsidRPr="00E05FAC" w:rsidRDefault="00E05FAC" w:rsidP="00E05FAC">
            <w:pPr>
              <w:rPr>
                <w:sz w:val="22"/>
                <w:szCs w:val="22"/>
              </w:rPr>
            </w:pPr>
            <w:r w:rsidRPr="00E05FAC">
              <w:rPr>
                <w:sz w:val="22"/>
                <w:szCs w:val="22"/>
              </w:rPr>
              <w:t>Самостоятельная работа</w:t>
            </w:r>
          </w:p>
        </w:tc>
      </w:tr>
      <w:tr w:rsidR="008C18DD" w:rsidTr="008C18DD">
        <w:tc>
          <w:tcPr>
            <w:tcW w:w="638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3536" w:type="dxa"/>
          </w:tcPr>
          <w:p w:rsidR="006C60B9" w:rsidRPr="00E05FAC" w:rsidRDefault="00E05FAC" w:rsidP="00E05FAC">
            <w:pPr>
              <w:rPr>
                <w:sz w:val="24"/>
                <w:szCs w:val="24"/>
              </w:rPr>
            </w:pPr>
            <w:r w:rsidRPr="00E05FAC">
              <w:rPr>
                <w:sz w:val="24"/>
                <w:szCs w:val="24"/>
              </w:rPr>
              <w:t>Фонтан.  Изготовлени</w:t>
            </w:r>
            <w:r>
              <w:rPr>
                <w:sz w:val="24"/>
                <w:szCs w:val="24"/>
              </w:rPr>
              <w:t>е модели фонтана.</w:t>
            </w:r>
          </w:p>
        </w:tc>
        <w:tc>
          <w:tcPr>
            <w:tcW w:w="1019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C60B9" w:rsidRPr="00E05FAC" w:rsidRDefault="00E05FAC" w:rsidP="00E05FAC">
            <w:pPr>
              <w:rPr>
                <w:sz w:val="22"/>
                <w:szCs w:val="22"/>
              </w:rPr>
            </w:pPr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3536" w:type="dxa"/>
          </w:tcPr>
          <w:p w:rsidR="006C60B9" w:rsidRPr="00E05FAC" w:rsidRDefault="00E05FAC" w:rsidP="00E0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собственных моделей фонтана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19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C60B9" w:rsidRDefault="00E05FAC" w:rsidP="00E05FAC">
            <w:pPr>
              <w:rPr>
                <w:b/>
                <w:sz w:val="24"/>
                <w:szCs w:val="24"/>
              </w:rPr>
            </w:pPr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3536" w:type="dxa"/>
          </w:tcPr>
          <w:p w:rsidR="006C60B9" w:rsidRPr="00E05FAC" w:rsidRDefault="00E05FAC" w:rsidP="00E05FAC">
            <w:pPr>
              <w:rPr>
                <w:sz w:val="24"/>
                <w:szCs w:val="24"/>
              </w:rPr>
            </w:pPr>
            <w:r w:rsidRPr="00E05FAC">
              <w:rPr>
                <w:sz w:val="24"/>
                <w:szCs w:val="24"/>
              </w:rPr>
              <w:t>Архимедова сила. Море</w:t>
            </w:r>
            <w:r>
              <w:rPr>
                <w:sz w:val="24"/>
                <w:szCs w:val="24"/>
              </w:rPr>
              <w:t>,</w:t>
            </w:r>
            <w:r w:rsidRPr="00E05FAC">
              <w:rPr>
                <w:sz w:val="24"/>
                <w:szCs w:val="24"/>
              </w:rPr>
              <w:t xml:space="preserve"> в котором трудно утонуть</w:t>
            </w:r>
          </w:p>
        </w:tc>
        <w:tc>
          <w:tcPr>
            <w:tcW w:w="1019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6C60B9" w:rsidRPr="006A6024" w:rsidRDefault="00E05FAC" w:rsidP="006A6024">
            <w:pPr>
              <w:rPr>
                <w:sz w:val="24"/>
                <w:szCs w:val="24"/>
              </w:rPr>
            </w:pPr>
            <w:r w:rsidRPr="006A6024">
              <w:rPr>
                <w:sz w:val="24"/>
                <w:szCs w:val="24"/>
              </w:rPr>
              <w:t>опрос</w:t>
            </w:r>
          </w:p>
        </w:tc>
      </w:tr>
      <w:tr w:rsidR="008C18DD" w:rsidTr="008C18DD">
        <w:tc>
          <w:tcPr>
            <w:tcW w:w="638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мире природы</w:t>
            </w:r>
          </w:p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C60B9" w:rsidRDefault="00E05FAC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6C60B9" w:rsidRPr="006A6024" w:rsidRDefault="006C60B9" w:rsidP="006A6024">
            <w:pPr>
              <w:rPr>
                <w:sz w:val="24"/>
                <w:szCs w:val="24"/>
              </w:rPr>
            </w:pPr>
          </w:p>
        </w:tc>
      </w:tr>
      <w:tr w:rsidR="00E05FAC" w:rsidTr="008C18DD">
        <w:tc>
          <w:tcPr>
            <w:tcW w:w="638" w:type="dxa"/>
          </w:tcPr>
          <w:p w:rsidR="00E05FAC" w:rsidRPr="006A6024" w:rsidRDefault="00E05FAC" w:rsidP="001A702D">
            <w:pPr>
              <w:jc w:val="center"/>
              <w:rPr>
                <w:sz w:val="24"/>
                <w:szCs w:val="24"/>
              </w:rPr>
            </w:pPr>
            <w:r w:rsidRPr="006A6024">
              <w:rPr>
                <w:sz w:val="24"/>
                <w:szCs w:val="24"/>
              </w:rPr>
              <w:t>5.1</w:t>
            </w:r>
          </w:p>
        </w:tc>
        <w:tc>
          <w:tcPr>
            <w:tcW w:w="3536" w:type="dxa"/>
          </w:tcPr>
          <w:p w:rsidR="00E05FAC" w:rsidRPr="006A6024" w:rsidRDefault="00E05FAC" w:rsidP="00E05FAC">
            <w:pPr>
              <w:rPr>
                <w:sz w:val="24"/>
                <w:szCs w:val="24"/>
              </w:rPr>
            </w:pPr>
            <w:r w:rsidRPr="006A6024">
              <w:rPr>
                <w:sz w:val="24"/>
                <w:szCs w:val="24"/>
              </w:rPr>
              <w:t>В мире дви</w:t>
            </w:r>
            <w:r w:rsidR="006A6024" w:rsidRPr="006A6024">
              <w:rPr>
                <w:sz w:val="24"/>
                <w:szCs w:val="24"/>
              </w:rPr>
              <w:t>жущихся тел</w:t>
            </w:r>
            <w:r w:rsidR="006A6024">
              <w:rPr>
                <w:sz w:val="24"/>
                <w:szCs w:val="24"/>
              </w:rPr>
              <w:t>. Наблюдение относительности движения. А движется ли тело?</w:t>
            </w:r>
          </w:p>
        </w:tc>
        <w:tc>
          <w:tcPr>
            <w:tcW w:w="1019" w:type="dxa"/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E05FAC" w:rsidRPr="006A6024" w:rsidRDefault="006A6024" w:rsidP="006A6024">
            <w:pPr>
              <w:rPr>
                <w:sz w:val="24"/>
                <w:szCs w:val="24"/>
              </w:rPr>
            </w:pPr>
            <w:r w:rsidRPr="006A6024">
              <w:rPr>
                <w:sz w:val="24"/>
                <w:szCs w:val="24"/>
              </w:rPr>
              <w:t>опрос</w:t>
            </w:r>
          </w:p>
        </w:tc>
      </w:tr>
      <w:tr w:rsidR="00E05FAC" w:rsidTr="008C18DD">
        <w:tc>
          <w:tcPr>
            <w:tcW w:w="638" w:type="dxa"/>
          </w:tcPr>
          <w:p w:rsidR="00E05FAC" w:rsidRPr="006A6024" w:rsidRDefault="00E05FAC" w:rsidP="001A702D">
            <w:pPr>
              <w:jc w:val="center"/>
              <w:rPr>
                <w:sz w:val="24"/>
                <w:szCs w:val="24"/>
              </w:rPr>
            </w:pPr>
            <w:r w:rsidRPr="006A6024">
              <w:rPr>
                <w:sz w:val="24"/>
                <w:szCs w:val="24"/>
              </w:rPr>
              <w:t>5.2</w:t>
            </w:r>
          </w:p>
        </w:tc>
        <w:tc>
          <w:tcPr>
            <w:tcW w:w="3536" w:type="dxa"/>
          </w:tcPr>
          <w:p w:rsidR="00E05FAC" w:rsidRPr="006A6024" w:rsidRDefault="006A6024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Траектория. Пройденный путь. Скорость. Наблюдения траектории движения мяча.</w:t>
            </w:r>
          </w:p>
        </w:tc>
        <w:tc>
          <w:tcPr>
            <w:tcW w:w="1019" w:type="dxa"/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E05FAC" w:rsidRDefault="00E05FAC" w:rsidP="001A7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5FAC" w:rsidTr="008C18DD">
        <w:tc>
          <w:tcPr>
            <w:tcW w:w="638" w:type="dxa"/>
          </w:tcPr>
          <w:p w:rsidR="00E05FAC" w:rsidRPr="006A6024" w:rsidRDefault="00E05FAC" w:rsidP="001A702D">
            <w:pPr>
              <w:jc w:val="center"/>
              <w:rPr>
                <w:sz w:val="24"/>
                <w:szCs w:val="24"/>
              </w:rPr>
            </w:pPr>
            <w:r w:rsidRPr="006A6024">
              <w:rPr>
                <w:sz w:val="24"/>
                <w:szCs w:val="24"/>
              </w:rPr>
              <w:t>5.3</w:t>
            </w:r>
          </w:p>
        </w:tc>
        <w:tc>
          <w:tcPr>
            <w:tcW w:w="3536" w:type="dxa"/>
          </w:tcPr>
          <w:p w:rsidR="00E05FAC" w:rsidRPr="006A6024" w:rsidRDefault="006A6024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мире звука. Что такое звук и как его создать? </w:t>
            </w:r>
            <w:proofErr w:type="gramStart"/>
            <w:r>
              <w:rPr>
                <w:sz w:val="24"/>
                <w:szCs w:val="24"/>
              </w:rPr>
              <w:t>Нитяной</w:t>
            </w:r>
            <w:proofErr w:type="gramEnd"/>
            <w:r>
              <w:rPr>
                <w:sz w:val="24"/>
                <w:szCs w:val="24"/>
              </w:rPr>
              <w:t xml:space="preserve"> телефон.</w:t>
            </w:r>
          </w:p>
        </w:tc>
        <w:tc>
          <w:tcPr>
            <w:tcW w:w="1019" w:type="dxa"/>
          </w:tcPr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:rsidR="006A6024" w:rsidRDefault="006A6024" w:rsidP="001A7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  <w:p w:rsidR="00E05FAC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6A6024" w:rsidTr="008C18DD">
        <w:tc>
          <w:tcPr>
            <w:tcW w:w="638" w:type="dxa"/>
          </w:tcPr>
          <w:p w:rsidR="006A6024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536" w:type="dxa"/>
          </w:tcPr>
          <w:p w:rsidR="006A6024" w:rsidRDefault="006A6024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теплоты. Температура. Измерение температуры воды, воздуха. Можно ли воду вскипятить в бумажном стаканчике. Практическая работа.</w:t>
            </w:r>
          </w:p>
        </w:tc>
        <w:tc>
          <w:tcPr>
            <w:tcW w:w="1019" w:type="dxa"/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A6024" w:rsidRPr="00E05FAC" w:rsidRDefault="006A6024" w:rsidP="001A702D">
            <w:pPr>
              <w:jc w:val="center"/>
            </w:pPr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6A6024" w:rsidTr="008C18DD">
        <w:tc>
          <w:tcPr>
            <w:tcW w:w="638" w:type="dxa"/>
          </w:tcPr>
          <w:p w:rsidR="006A6024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536" w:type="dxa"/>
          </w:tcPr>
          <w:p w:rsidR="006A6024" w:rsidRDefault="006A6024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света. Как образуется тени. От чего образуется радуга</w:t>
            </w:r>
          </w:p>
        </w:tc>
        <w:tc>
          <w:tcPr>
            <w:tcW w:w="1019" w:type="dxa"/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6A6024" w:rsidRPr="00E05FAC" w:rsidRDefault="006A6024" w:rsidP="001A702D">
            <w:pPr>
              <w:jc w:val="center"/>
            </w:pPr>
            <w:r>
              <w:t>опрос</w:t>
            </w:r>
          </w:p>
        </w:tc>
      </w:tr>
      <w:tr w:rsidR="006A6024" w:rsidTr="008C18DD">
        <w:tc>
          <w:tcPr>
            <w:tcW w:w="638" w:type="dxa"/>
          </w:tcPr>
          <w:p w:rsidR="006A6024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536" w:type="dxa"/>
          </w:tcPr>
          <w:p w:rsidR="006A6024" w:rsidRDefault="006A6024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магнетизма: магнитные танцы.</w:t>
            </w:r>
          </w:p>
        </w:tc>
        <w:tc>
          <w:tcPr>
            <w:tcW w:w="1019" w:type="dxa"/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A6024" w:rsidRDefault="006A6024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:rsidR="006A6024" w:rsidRPr="00E05FAC" w:rsidRDefault="006A6024" w:rsidP="008C18DD"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6A6024" w:rsidTr="008C18DD">
        <w:tc>
          <w:tcPr>
            <w:tcW w:w="638" w:type="dxa"/>
          </w:tcPr>
          <w:p w:rsidR="006A6024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536" w:type="dxa"/>
          </w:tcPr>
          <w:p w:rsidR="006A6024" w:rsidRDefault="008C18DD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электричества: электризация</w:t>
            </w:r>
          </w:p>
          <w:p w:rsidR="008C18DD" w:rsidRDefault="008C18DD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19" w:type="dxa"/>
          </w:tcPr>
          <w:p w:rsidR="006A6024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A6024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A6024" w:rsidRPr="00E05FAC" w:rsidRDefault="008C18DD" w:rsidP="008C18DD"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6A6024" w:rsidTr="008C18DD">
        <w:tc>
          <w:tcPr>
            <w:tcW w:w="638" w:type="dxa"/>
          </w:tcPr>
          <w:p w:rsidR="006A6024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536" w:type="dxa"/>
          </w:tcPr>
          <w:p w:rsidR="006A6024" w:rsidRDefault="008C18DD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исследование</w:t>
            </w:r>
          </w:p>
        </w:tc>
        <w:tc>
          <w:tcPr>
            <w:tcW w:w="1019" w:type="dxa"/>
          </w:tcPr>
          <w:p w:rsidR="006A6024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A6024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6A6024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6A6024" w:rsidRPr="00E05FAC" w:rsidRDefault="008C18DD" w:rsidP="008C18DD"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8C18DD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6" w:type="dxa"/>
          </w:tcPr>
          <w:p w:rsidR="008C18DD" w:rsidRPr="008C18DD" w:rsidRDefault="008C18DD" w:rsidP="006A6024">
            <w:pPr>
              <w:rPr>
                <w:b/>
                <w:sz w:val="24"/>
                <w:szCs w:val="24"/>
              </w:rPr>
            </w:pPr>
            <w:r w:rsidRPr="008C18DD">
              <w:rPr>
                <w:b/>
                <w:sz w:val="24"/>
                <w:szCs w:val="24"/>
              </w:rPr>
              <w:t>В мире энергии</w:t>
            </w:r>
          </w:p>
        </w:tc>
        <w:tc>
          <w:tcPr>
            <w:tcW w:w="1019" w:type="dxa"/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8C18DD" w:rsidRPr="00E05FAC" w:rsidRDefault="008C18DD" w:rsidP="001A702D">
            <w:pPr>
              <w:jc w:val="center"/>
            </w:pPr>
          </w:p>
        </w:tc>
      </w:tr>
      <w:tr w:rsidR="008C18DD" w:rsidTr="008C18DD">
        <w:tc>
          <w:tcPr>
            <w:tcW w:w="638" w:type="dxa"/>
          </w:tcPr>
          <w:p w:rsidR="008C18DD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536" w:type="dxa"/>
          </w:tcPr>
          <w:p w:rsidR="008C18DD" w:rsidRDefault="008C18DD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механизмы. Изучения действия рычага и простых механизмов.</w:t>
            </w:r>
          </w:p>
        </w:tc>
        <w:tc>
          <w:tcPr>
            <w:tcW w:w="1019" w:type="dxa"/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:rsidR="008C18DD" w:rsidRPr="00E05FAC" w:rsidRDefault="008C18DD" w:rsidP="008C18DD"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8C18DD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536" w:type="dxa"/>
          </w:tcPr>
          <w:p w:rsidR="008C18DD" w:rsidRDefault="008C18DD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Энергия. Виды энергии. Механическая работа. Вычисление механической  </w:t>
            </w:r>
            <w:r>
              <w:rPr>
                <w:sz w:val="24"/>
                <w:szCs w:val="24"/>
              </w:rPr>
              <w:lastRenderedPageBreak/>
              <w:t xml:space="preserve">работы. </w:t>
            </w:r>
          </w:p>
        </w:tc>
        <w:tc>
          <w:tcPr>
            <w:tcW w:w="1019" w:type="dxa"/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8C18DD" w:rsidP="00524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8C18DD" w:rsidP="00524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836" w:type="dxa"/>
          </w:tcPr>
          <w:p w:rsidR="008C18DD" w:rsidRDefault="008C18DD" w:rsidP="001A702D">
            <w:pPr>
              <w:jc w:val="center"/>
            </w:pPr>
          </w:p>
          <w:p w:rsidR="008C18DD" w:rsidRPr="00E05FAC" w:rsidRDefault="008C18DD" w:rsidP="001A702D">
            <w:pPr>
              <w:jc w:val="center"/>
            </w:pPr>
            <w:r w:rsidRPr="00E05FAC">
              <w:rPr>
                <w:sz w:val="22"/>
                <w:szCs w:val="22"/>
              </w:rPr>
              <w:t>Практическая работа</w:t>
            </w:r>
          </w:p>
        </w:tc>
      </w:tr>
      <w:tr w:rsidR="008C18DD" w:rsidTr="008C18DD">
        <w:tc>
          <w:tcPr>
            <w:tcW w:w="638" w:type="dxa"/>
          </w:tcPr>
          <w:p w:rsidR="008C18DD" w:rsidRPr="006A6024" w:rsidRDefault="008C18DD" w:rsidP="001A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8C18DD" w:rsidRDefault="008C18DD" w:rsidP="006A6024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8C18DD" w:rsidP="001A7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8C18DD" w:rsidRPr="00E05FAC" w:rsidRDefault="008C18DD" w:rsidP="001A702D">
            <w:pPr>
              <w:jc w:val="center"/>
            </w:pPr>
          </w:p>
        </w:tc>
      </w:tr>
      <w:tr w:rsidR="008C18DD" w:rsidTr="008C18DD">
        <w:tc>
          <w:tcPr>
            <w:tcW w:w="638" w:type="dxa"/>
          </w:tcPr>
          <w:p w:rsidR="008C18DD" w:rsidRPr="006A6024" w:rsidRDefault="008C18DD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6" w:type="dxa"/>
          </w:tcPr>
          <w:p w:rsidR="008C18DD" w:rsidRPr="00D2101F" w:rsidRDefault="008C18DD" w:rsidP="006A6024">
            <w:pPr>
              <w:rPr>
                <w:b/>
                <w:sz w:val="24"/>
                <w:szCs w:val="24"/>
              </w:rPr>
            </w:pPr>
            <w:r w:rsidRPr="00D2101F">
              <w:rPr>
                <w:b/>
                <w:sz w:val="24"/>
                <w:szCs w:val="24"/>
              </w:rPr>
              <w:t>Выполнение мини-проектов.</w:t>
            </w:r>
          </w:p>
        </w:tc>
        <w:tc>
          <w:tcPr>
            <w:tcW w:w="1019" w:type="dxa"/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8C18DD" w:rsidRPr="00E05FAC" w:rsidRDefault="008C18DD" w:rsidP="001A702D">
            <w:pPr>
              <w:jc w:val="center"/>
            </w:pPr>
          </w:p>
        </w:tc>
      </w:tr>
      <w:tr w:rsidR="008C18DD" w:rsidTr="008C18DD">
        <w:tc>
          <w:tcPr>
            <w:tcW w:w="638" w:type="dxa"/>
          </w:tcPr>
          <w:p w:rsidR="008C18DD" w:rsidRPr="006A6024" w:rsidRDefault="00D2101F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536" w:type="dxa"/>
          </w:tcPr>
          <w:p w:rsidR="008C18DD" w:rsidRDefault="00D2101F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названия проекта, цели и задач исследования, оформление результатов исследования</w:t>
            </w:r>
          </w:p>
        </w:tc>
        <w:tc>
          <w:tcPr>
            <w:tcW w:w="1019" w:type="dxa"/>
          </w:tcPr>
          <w:p w:rsidR="00D2101F" w:rsidRDefault="00D2101F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2101F" w:rsidRDefault="00D2101F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D2101F" w:rsidRDefault="00D2101F" w:rsidP="001A702D">
            <w:pPr>
              <w:jc w:val="center"/>
              <w:rPr>
                <w:b/>
                <w:sz w:val="24"/>
                <w:szCs w:val="24"/>
              </w:rPr>
            </w:pPr>
          </w:p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8C18DD" w:rsidRPr="00E05FAC" w:rsidRDefault="00D2101F" w:rsidP="00D2101F">
            <w:r>
              <w:t>Творческая работа</w:t>
            </w:r>
          </w:p>
        </w:tc>
      </w:tr>
      <w:tr w:rsidR="008C18DD" w:rsidTr="008C18DD">
        <w:tc>
          <w:tcPr>
            <w:tcW w:w="638" w:type="dxa"/>
          </w:tcPr>
          <w:p w:rsidR="008C18DD" w:rsidRPr="006A6024" w:rsidRDefault="00D2101F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536" w:type="dxa"/>
          </w:tcPr>
          <w:p w:rsidR="008C18DD" w:rsidRDefault="00D2101F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результатов проектной деятельности</w:t>
            </w:r>
          </w:p>
        </w:tc>
        <w:tc>
          <w:tcPr>
            <w:tcW w:w="1019" w:type="dxa"/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8C18DD" w:rsidRPr="00E05FAC" w:rsidRDefault="00D2101F" w:rsidP="00D2101F">
            <w:r>
              <w:t>Творческая работа</w:t>
            </w:r>
          </w:p>
        </w:tc>
      </w:tr>
      <w:tr w:rsidR="008C18DD" w:rsidTr="008C18DD">
        <w:tc>
          <w:tcPr>
            <w:tcW w:w="638" w:type="dxa"/>
          </w:tcPr>
          <w:p w:rsidR="008C18DD" w:rsidRPr="006A6024" w:rsidRDefault="00D2101F" w:rsidP="001A7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536" w:type="dxa"/>
          </w:tcPr>
          <w:p w:rsidR="008C18DD" w:rsidRDefault="00D2101F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19" w:type="dxa"/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8C18DD" w:rsidRPr="00E05FAC" w:rsidRDefault="00D2101F" w:rsidP="001A702D">
            <w:pPr>
              <w:jc w:val="center"/>
            </w:pPr>
            <w:r>
              <w:t>проект</w:t>
            </w:r>
          </w:p>
        </w:tc>
      </w:tr>
      <w:tr w:rsidR="008C18DD" w:rsidTr="008C18DD">
        <w:tc>
          <w:tcPr>
            <w:tcW w:w="638" w:type="dxa"/>
          </w:tcPr>
          <w:p w:rsidR="008C18DD" w:rsidRPr="006A6024" w:rsidRDefault="008C18DD" w:rsidP="001A7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8C18DD" w:rsidRDefault="00D2101F" w:rsidP="006A6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019" w:type="dxa"/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8C18DD" w:rsidRDefault="00D2101F" w:rsidP="001A7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8C18DD" w:rsidRPr="00E05FAC" w:rsidRDefault="008C18DD" w:rsidP="001A702D">
            <w:pPr>
              <w:jc w:val="center"/>
            </w:pPr>
          </w:p>
        </w:tc>
      </w:tr>
    </w:tbl>
    <w:p w:rsidR="001A702D" w:rsidRDefault="001A702D" w:rsidP="001A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2D" w:rsidRDefault="001A702D" w:rsidP="001A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2D" w:rsidRDefault="001A702D" w:rsidP="001A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2D" w:rsidRDefault="001A702D" w:rsidP="001A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B1" w:rsidRPr="001A702D" w:rsidRDefault="00EE1CB1" w:rsidP="001A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2D">
        <w:rPr>
          <w:rFonts w:ascii="Times New Roman" w:hAnsi="Times New Roman" w:cs="Times New Roman"/>
          <w:b/>
          <w:sz w:val="24"/>
          <w:szCs w:val="24"/>
        </w:rPr>
        <w:t>1.4. Планируемые результаты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К концу курса обучения учащиеся: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будут знать: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- что изучает физика;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- смысл понятий: физическое явление, физический закон, вещество, материя, взаимодействие;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примеры физических явлений: механических, тепловых, электрических, магнитных, световых </w:t>
      </w:r>
      <w:proofErr w:type="gramStart"/>
      <w:r w:rsidRPr="00EE1CB1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EE1C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измерительные приборы, которыми пользуется физика: их сходства и отличия; назначение и правила использования приборов и оборудования для экспериментов.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что такое молекула и делать ее модель из подручных средств;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состояния вещества и их свойства;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понятие плотность, инструменты необходимые для определения плотности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механизм явления диффузии;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что такое </w:t>
      </w:r>
      <w:proofErr w:type="gramStart"/>
      <w:r w:rsidRPr="00EE1CB1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Pr="00EE1C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E1CB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EE1CB1">
        <w:rPr>
          <w:rFonts w:ascii="Times New Roman" w:hAnsi="Times New Roman" w:cs="Times New Roman"/>
          <w:sz w:val="24"/>
          <w:szCs w:val="24"/>
        </w:rPr>
        <w:t xml:space="preserve"> силы бывают, виды сил и их отличительные особенности;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- закон Паскаля для жидкостей и газов;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- сообщающиеся сосуды и их особенность;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закон Архимеда; - простые механизмы;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- механическая работа; 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- основные методы, применяемые в исследовательской деятельности.</w:t>
      </w:r>
    </w:p>
    <w:p w:rsidR="00EE1CB1" w:rsidRPr="00EE1CB1" w:rsidRDefault="00EE1CB1" w:rsidP="00EE1CB1">
      <w:pPr>
        <w:rPr>
          <w:rFonts w:ascii="Times New Roman" w:hAnsi="Times New Roman" w:cs="Times New Roman"/>
          <w:b/>
          <w:sz w:val="24"/>
          <w:szCs w:val="24"/>
        </w:rPr>
      </w:pPr>
      <w:r w:rsidRPr="00EE1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будут уметь: </w:t>
      </w:r>
    </w:p>
    <w:p w:rsidR="00EE1CB1" w:rsidRPr="00EE1CB1" w:rsidRDefault="00EE1CB1" w:rsidP="00EE1C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пользоваться лабораторными приборами и инструментами, необходимыми для выполнения конкретного исследования. Вести записи наблюдений тетради и рабочей тетради; </w:t>
      </w:r>
    </w:p>
    <w:p w:rsidR="00EE1CB1" w:rsidRPr="00EE1CB1" w:rsidRDefault="00EE1CB1" w:rsidP="00EE1C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представлять результаты измерений; </w:t>
      </w:r>
    </w:p>
    <w:p w:rsidR="00EE1CB1" w:rsidRDefault="00EE1CB1" w:rsidP="00EE1C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решать простейшие качественные задачи на применение изученных физических законов;</w:t>
      </w:r>
    </w:p>
    <w:p w:rsidR="00EE1CB1" w:rsidRPr="00EE1CB1" w:rsidRDefault="00EE1CB1" w:rsidP="00EE1C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CB1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формах;</w:t>
      </w:r>
    </w:p>
    <w:p w:rsidR="00EE1CB1" w:rsidRPr="00EE1CB1" w:rsidRDefault="00EE1CB1" w:rsidP="00EE1CB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деятельности;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Обладать навыками:</w:t>
      </w:r>
    </w:p>
    <w:p w:rsidR="00EE1CB1" w:rsidRPr="00EE1CB1" w:rsidRDefault="00EE1CB1" w:rsidP="00EE1C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самостоятельных наблюдений за объектом исследования; </w:t>
      </w:r>
    </w:p>
    <w:p w:rsidR="00EE1CB1" w:rsidRPr="00EE1CB1" w:rsidRDefault="00EE1CB1" w:rsidP="00EE1C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измерений температуры, массы, объема, расстояния, размеров малых тел с помощью рядов, промежутка времени; </w:t>
      </w:r>
    </w:p>
    <w:p w:rsidR="00EE1CB1" w:rsidRPr="00EE1CB1" w:rsidRDefault="00EE1CB1" w:rsidP="00EE1C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сборки установки для эксперимента по описанию, рисунку, схеме; </w:t>
      </w:r>
    </w:p>
    <w:p w:rsidR="00EE1CB1" w:rsidRPr="00EE1CB1" w:rsidRDefault="00EE1CB1" w:rsidP="00EE1C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постановки эксперимента; </w:t>
      </w:r>
    </w:p>
    <w:p w:rsidR="00EE1CB1" w:rsidRPr="00EE1CB1" w:rsidRDefault="00EE1CB1" w:rsidP="00EE1C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выполнения реферативной и небольшой исследовательской работы. </w:t>
      </w:r>
    </w:p>
    <w:p w:rsidR="00EE1CB1" w:rsidRPr="00EE1CB1" w:rsidRDefault="00EE1CB1" w:rsidP="00EE1CB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использования лабораторного оборудования, инструментов и приборов, необходимых для проведения опытов и экспериментальных исследований, в то числе, выходящих за рамки курса физики средней школы;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результаты. </w:t>
      </w:r>
      <w:r w:rsidRPr="00EE1CB1">
        <w:rPr>
          <w:rFonts w:ascii="Times New Roman" w:hAnsi="Times New Roman" w:cs="Times New Roman"/>
          <w:sz w:val="24"/>
          <w:szCs w:val="24"/>
        </w:rPr>
        <w:t xml:space="preserve">Учащиеся будут проявлять: </w:t>
      </w:r>
    </w:p>
    <w:p w:rsidR="00EE1CB1" w:rsidRPr="00EE1CB1" w:rsidRDefault="00EE1CB1" w:rsidP="00EE1CB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ответственное отношение к выполняемой работе; </w:t>
      </w:r>
    </w:p>
    <w:p w:rsidR="00EE1CB1" w:rsidRPr="00EE1CB1" w:rsidRDefault="00EE1CB1" w:rsidP="00EE1CB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качества, позволяющие эффективно работать в коллективе, решать спорные вопросы бесконфликтно, в процессе дискуссии на основе взаимного уважения;</w:t>
      </w:r>
    </w:p>
    <w:p w:rsidR="00EE1CB1" w:rsidRPr="00EE1CB1" w:rsidRDefault="00EE1CB1" w:rsidP="00EE1CB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творческий подход к исследовательской деятельности; </w:t>
      </w:r>
    </w:p>
    <w:p w:rsidR="00EE1CB1" w:rsidRPr="00EE1CB1" w:rsidRDefault="00EE1CB1" w:rsidP="00EE1CB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активную, общественную жизненную позицию.</w:t>
      </w:r>
    </w:p>
    <w:p w:rsidR="00EE1CB1" w:rsidRDefault="00EE1CB1" w:rsidP="00EE1CB1">
      <w:p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B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E1CB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EE1CB1">
        <w:rPr>
          <w:rFonts w:ascii="Times New Roman" w:hAnsi="Times New Roman" w:cs="Times New Roman"/>
          <w:sz w:val="24"/>
          <w:szCs w:val="24"/>
        </w:rPr>
        <w:t>. У учащихся будут сформированы:</w:t>
      </w:r>
    </w:p>
    <w:p w:rsidR="00EE1CB1" w:rsidRPr="00EE1CB1" w:rsidRDefault="00EE1CB1" w:rsidP="00EE1C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активная исследовательская позиция; </w:t>
      </w:r>
    </w:p>
    <w:p w:rsidR="00EE1CB1" w:rsidRPr="00EE1CB1" w:rsidRDefault="00EE1CB1" w:rsidP="00EE1C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навыки концентрации внимания, способности быстро включаться в работу;</w:t>
      </w:r>
    </w:p>
    <w:p w:rsidR="00EE1CB1" w:rsidRPr="00EE1CB1" w:rsidRDefault="00EE1CB1" w:rsidP="00EE1C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способность к самостоятельному анализу, навыков устной и письменной речи, памяти. </w:t>
      </w:r>
    </w:p>
    <w:p w:rsidR="00EE1CB1" w:rsidRPr="00EE1CB1" w:rsidRDefault="00EE1CB1" w:rsidP="00EE1C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любознательность и увлеченность; </w:t>
      </w:r>
    </w:p>
    <w:p w:rsidR="00EE1CB1" w:rsidRPr="00EE1CB1" w:rsidRDefault="00EE1CB1" w:rsidP="00EE1C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 xml:space="preserve"> наблюдательность и умения поддерживать произвольное внимание;</w:t>
      </w:r>
    </w:p>
    <w:p w:rsidR="002C35F1" w:rsidRDefault="00EE1CB1" w:rsidP="00EE1C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E1CB1">
        <w:rPr>
          <w:rFonts w:ascii="Times New Roman" w:hAnsi="Times New Roman" w:cs="Times New Roman"/>
          <w:sz w:val="24"/>
          <w:szCs w:val="24"/>
        </w:rPr>
        <w:t>заинтересованность в результатах проводимого исследования</w:t>
      </w:r>
    </w:p>
    <w:p w:rsidR="00381732" w:rsidRPr="00381732" w:rsidRDefault="00381732" w:rsidP="00381732">
      <w:pPr>
        <w:rPr>
          <w:rFonts w:ascii="Times New Roman" w:hAnsi="Times New Roman" w:cs="Times New Roman"/>
          <w:b/>
          <w:sz w:val="24"/>
          <w:szCs w:val="24"/>
        </w:rPr>
      </w:pPr>
      <w:r w:rsidRPr="00381732">
        <w:rPr>
          <w:rFonts w:ascii="Times New Roman" w:hAnsi="Times New Roman" w:cs="Times New Roman"/>
          <w:b/>
          <w:sz w:val="24"/>
          <w:szCs w:val="24"/>
        </w:rPr>
        <w:t>Раздел № 2.«Комплекс организационно-педагогических условий»</w:t>
      </w:r>
    </w:p>
    <w:p w:rsidR="00896A9D" w:rsidRPr="00896A9D" w:rsidRDefault="00896A9D" w:rsidP="00896A9D">
      <w:pPr>
        <w:rPr>
          <w:rFonts w:ascii="Times New Roman" w:hAnsi="Times New Roman" w:cs="Times New Roman"/>
          <w:sz w:val="24"/>
          <w:szCs w:val="24"/>
        </w:rPr>
      </w:pPr>
      <w:r w:rsidRPr="00896A9D">
        <w:rPr>
          <w:rFonts w:ascii="Times New Roman" w:hAnsi="Times New Roman" w:cs="Times New Roman"/>
          <w:sz w:val="24"/>
          <w:szCs w:val="24"/>
        </w:rPr>
        <w:t>2.1. Календарный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9D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9D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9D">
        <w:rPr>
          <w:rFonts w:ascii="Times New Roman" w:hAnsi="Times New Roman" w:cs="Times New Roman"/>
          <w:sz w:val="24"/>
          <w:szCs w:val="24"/>
        </w:rPr>
        <w:t>на2021-2022учебныйгод</w:t>
      </w:r>
    </w:p>
    <w:p w:rsidR="00EE1CB1" w:rsidRDefault="00381732" w:rsidP="002C3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5F1" w:rsidRPr="002C35F1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="002C35F1" w:rsidRPr="002C35F1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2C35F1" w:rsidRPr="002C35F1">
        <w:rPr>
          <w:rFonts w:ascii="Times New Roman" w:hAnsi="Times New Roman" w:cs="Times New Roman"/>
          <w:sz w:val="24"/>
          <w:szCs w:val="24"/>
        </w:rPr>
        <w:t xml:space="preserve"> программа «Занимательная физика»</w:t>
      </w:r>
      <w:r w:rsidR="00896A9D">
        <w:rPr>
          <w:rFonts w:ascii="Times New Roman" w:hAnsi="Times New Roman" w:cs="Times New Roman"/>
          <w:sz w:val="24"/>
          <w:szCs w:val="24"/>
        </w:rPr>
        <w:t xml:space="preserve"> </w:t>
      </w:r>
      <w:r w:rsidR="002C35F1" w:rsidRPr="002C35F1">
        <w:rPr>
          <w:rFonts w:ascii="Times New Roman" w:hAnsi="Times New Roman" w:cs="Times New Roman"/>
          <w:sz w:val="24"/>
          <w:szCs w:val="24"/>
        </w:rPr>
        <w:t>для</w:t>
      </w:r>
      <w:r w:rsidR="00896A9D">
        <w:rPr>
          <w:rFonts w:ascii="Times New Roman" w:hAnsi="Times New Roman" w:cs="Times New Roman"/>
          <w:sz w:val="24"/>
          <w:szCs w:val="24"/>
        </w:rPr>
        <w:t xml:space="preserve"> </w:t>
      </w:r>
      <w:r w:rsidR="002C35F1" w:rsidRPr="002C35F1">
        <w:rPr>
          <w:rFonts w:ascii="Times New Roman" w:hAnsi="Times New Roman" w:cs="Times New Roman"/>
          <w:sz w:val="24"/>
          <w:szCs w:val="24"/>
        </w:rPr>
        <w:t>детей11-12лет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055"/>
        <w:gridCol w:w="1120"/>
        <w:gridCol w:w="1120"/>
        <w:gridCol w:w="937"/>
        <w:gridCol w:w="1200"/>
        <w:gridCol w:w="806"/>
        <w:gridCol w:w="992"/>
        <w:gridCol w:w="1418"/>
        <w:gridCol w:w="1666"/>
      </w:tblGrid>
      <w:tr w:rsidR="002C35F1" w:rsidTr="00C57D71">
        <w:tc>
          <w:tcPr>
            <w:tcW w:w="1055" w:type="dxa"/>
          </w:tcPr>
          <w:p w:rsidR="002C35F1" w:rsidRPr="002C35F1" w:rsidRDefault="002C35F1" w:rsidP="002C35F1">
            <w:r w:rsidRPr="002C35F1">
              <w:lastRenderedPageBreak/>
              <w:t xml:space="preserve">Год </w:t>
            </w:r>
            <w:proofErr w:type="spellStart"/>
            <w:r w:rsidRPr="002C35F1">
              <w:t>обучения</w:t>
            </w:r>
            <w:r>
              <w:t>\</w:t>
            </w:r>
            <w:proofErr w:type="spellEnd"/>
          </w:p>
          <w:p w:rsidR="002C35F1" w:rsidRDefault="002C35F1" w:rsidP="002C35F1">
            <w:pPr>
              <w:rPr>
                <w:sz w:val="24"/>
                <w:szCs w:val="24"/>
              </w:rPr>
            </w:pPr>
            <w:r w:rsidRPr="002C35F1">
              <w:t>№ группы</w:t>
            </w:r>
          </w:p>
        </w:tc>
        <w:tc>
          <w:tcPr>
            <w:tcW w:w="1120" w:type="dxa"/>
          </w:tcPr>
          <w:p w:rsidR="002C35F1" w:rsidRPr="002C35F1" w:rsidRDefault="002C35F1" w:rsidP="002C35F1">
            <w:r w:rsidRPr="002C35F1">
              <w:t xml:space="preserve">Дата начало </w:t>
            </w:r>
            <w:proofErr w:type="gramStart"/>
            <w:r w:rsidRPr="002C35F1">
              <w:t>обучения  по программе</w:t>
            </w:r>
            <w:proofErr w:type="gramEnd"/>
          </w:p>
        </w:tc>
        <w:tc>
          <w:tcPr>
            <w:tcW w:w="1120" w:type="dxa"/>
          </w:tcPr>
          <w:p w:rsidR="002C35F1" w:rsidRDefault="002C35F1" w:rsidP="002C35F1">
            <w:pPr>
              <w:rPr>
                <w:sz w:val="24"/>
                <w:szCs w:val="24"/>
              </w:rPr>
            </w:pPr>
            <w:r w:rsidRPr="002C35F1">
              <w:t>Д</w:t>
            </w:r>
            <w:r>
              <w:t xml:space="preserve">ата окончания </w:t>
            </w:r>
            <w:proofErr w:type="gramStart"/>
            <w:r w:rsidRPr="002C35F1">
              <w:t>обучения  по программе</w:t>
            </w:r>
            <w:proofErr w:type="gramEnd"/>
          </w:p>
        </w:tc>
        <w:tc>
          <w:tcPr>
            <w:tcW w:w="937" w:type="dxa"/>
          </w:tcPr>
          <w:p w:rsidR="002C35F1" w:rsidRPr="002C35F1" w:rsidRDefault="002C35F1" w:rsidP="002C35F1">
            <w:r w:rsidRPr="002C35F1">
              <w:t>Всего учебных недель</w:t>
            </w:r>
          </w:p>
        </w:tc>
        <w:tc>
          <w:tcPr>
            <w:tcW w:w="1200" w:type="dxa"/>
          </w:tcPr>
          <w:p w:rsidR="002C35F1" w:rsidRPr="002C35F1" w:rsidRDefault="002C35F1" w:rsidP="002C35F1">
            <w:r w:rsidRPr="002C35F1">
              <w:t>Количество</w:t>
            </w:r>
          </w:p>
          <w:p w:rsidR="002C35F1" w:rsidRDefault="002C35F1" w:rsidP="002C35F1">
            <w:pPr>
              <w:rPr>
                <w:sz w:val="24"/>
                <w:szCs w:val="24"/>
              </w:rPr>
            </w:pPr>
            <w:r w:rsidRPr="002C35F1">
              <w:t>учебных дней</w:t>
            </w:r>
          </w:p>
        </w:tc>
        <w:tc>
          <w:tcPr>
            <w:tcW w:w="806" w:type="dxa"/>
          </w:tcPr>
          <w:p w:rsidR="002C35F1" w:rsidRPr="002C35F1" w:rsidRDefault="002C35F1" w:rsidP="002C35F1">
            <w:r w:rsidRPr="002C35F1">
              <w:t>Количество</w:t>
            </w:r>
          </w:p>
          <w:p w:rsidR="002C35F1" w:rsidRDefault="002C35F1" w:rsidP="002C35F1">
            <w:pPr>
              <w:rPr>
                <w:sz w:val="24"/>
                <w:szCs w:val="24"/>
              </w:rPr>
            </w:pPr>
            <w:r w:rsidRPr="002C35F1">
              <w:t xml:space="preserve">учебных </w:t>
            </w:r>
            <w:r>
              <w:t>часов</w:t>
            </w:r>
          </w:p>
        </w:tc>
        <w:tc>
          <w:tcPr>
            <w:tcW w:w="992" w:type="dxa"/>
          </w:tcPr>
          <w:p w:rsidR="002C35F1" w:rsidRPr="002C35F1" w:rsidRDefault="002C35F1" w:rsidP="002C35F1">
            <w:r w:rsidRPr="002C35F1">
              <w:t>Режим занятий</w:t>
            </w:r>
          </w:p>
        </w:tc>
        <w:tc>
          <w:tcPr>
            <w:tcW w:w="1418" w:type="dxa"/>
          </w:tcPr>
          <w:p w:rsidR="002C35F1" w:rsidRPr="002C35F1" w:rsidRDefault="002C35F1" w:rsidP="002C35F1">
            <w:r w:rsidRPr="002C35F1">
              <w:t xml:space="preserve">Сроки </w:t>
            </w:r>
            <w:proofErr w:type="gramStart"/>
            <w:r w:rsidRPr="002C35F1">
              <w:t>контрольных</w:t>
            </w:r>
            <w:proofErr w:type="gramEnd"/>
          </w:p>
          <w:p w:rsidR="002C35F1" w:rsidRDefault="002C35F1" w:rsidP="002C35F1">
            <w:pPr>
              <w:rPr>
                <w:sz w:val="24"/>
                <w:szCs w:val="24"/>
              </w:rPr>
            </w:pPr>
            <w:r w:rsidRPr="002C35F1">
              <w:t>процедур</w:t>
            </w:r>
          </w:p>
        </w:tc>
        <w:tc>
          <w:tcPr>
            <w:tcW w:w="1666" w:type="dxa"/>
          </w:tcPr>
          <w:p w:rsidR="002C35F1" w:rsidRDefault="002C35F1" w:rsidP="002C35F1">
            <w:proofErr w:type="spellStart"/>
            <w:r>
              <w:t>Продол</w:t>
            </w:r>
            <w:proofErr w:type="spellEnd"/>
            <w:r>
              <w:t>-</w:t>
            </w:r>
          </w:p>
          <w:p w:rsidR="002C35F1" w:rsidRPr="002C35F1" w:rsidRDefault="00C57D71" w:rsidP="002C35F1">
            <w:proofErr w:type="spellStart"/>
            <w:r>
              <w:t>житель</w:t>
            </w:r>
            <w:r w:rsidR="002C35F1">
              <w:t>ность</w:t>
            </w:r>
            <w:proofErr w:type="spellEnd"/>
          </w:p>
          <w:p w:rsidR="002C35F1" w:rsidRDefault="002C35F1" w:rsidP="002C35F1">
            <w:pPr>
              <w:rPr>
                <w:sz w:val="24"/>
                <w:szCs w:val="24"/>
              </w:rPr>
            </w:pPr>
            <w:r w:rsidRPr="002C35F1">
              <w:t>каникул</w:t>
            </w:r>
          </w:p>
        </w:tc>
      </w:tr>
      <w:tr w:rsidR="002C35F1" w:rsidTr="00C57D71">
        <w:tc>
          <w:tcPr>
            <w:tcW w:w="1055" w:type="dxa"/>
          </w:tcPr>
          <w:p w:rsidR="002C35F1" w:rsidRPr="00C57D71" w:rsidRDefault="00C57D71" w:rsidP="002C35F1">
            <w:r w:rsidRPr="00C57D71">
              <w:t>1год</w:t>
            </w:r>
          </w:p>
          <w:p w:rsidR="00C57D71" w:rsidRPr="00C57D71" w:rsidRDefault="00C57D71" w:rsidP="002C35F1">
            <w:r w:rsidRPr="00C57D71">
              <w:t>№1, 2</w:t>
            </w:r>
          </w:p>
        </w:tc>
        <w:tc>
          <w:tcPr>
            <w:tcW w:w="1120" w:type="dxa"/>
          </w:tcPr>
          <w:p w:rsidR="002C35F1" w:rsidRPr="00C57D71" w:rsidRDefault="00C57D71" w:rsidP="002C35F1">
            <w:r w:rsidRPr="00C57D71">
              <w:t>01.09.21г</w:t>
            </w:r>
          </w:p>
        </w:tc>
        <w:tc>
          <w:tcPr>
            <w:tcW w:w="1120" w:type="dxa"/>
          </w:tcPr>
          <w:p w:rsidR="002C35F1" w:rsidRPr="00C57D71" w:rsidRDefault="00C57D71" w:rsidP="002C35F1">
            <w:r w:rsidRPr="00C57D71">
              <w:t>31.05.22</w:t>
            </w:r>
            <w:r>
              <w:t>г</w:t>
            </w:r>
          </w:p>
        </w:tc>
        <w:tc>
          <w:tcPr>
            <w:tcW w:w="937" w:type="dxa"/>
          </w:tcPr>
          <w:p w:rsidR="002C35F1" w:rsidRDefault="00C57D71" w:rsidP="002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2C35F1" w:rsidRDefault="00C57D71" w:rsidP="002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6" w:type="dxa"/>
          </w:tcPr>
          <w:p w:rsidR="002C35F1" w:rsidRDefault="00C57D71" w:rsidP="002C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35F1" w:rsidRPr="00C57D71" w:rsidRDefault="00C57D71" w:rsidP="002C35F1">
            <w:r w:rsidRPr="00C57D71">
              <w:t>1раз</w:t>
            </w:r>
            <w:r>
              <w:t xml:space="preserve"> </w:t>
            </w:r>
            <w:r w:rsidRPr="00C57D71">
              <w:t>в неделю</w:t>
            </w:r>
            <w:r>
              <w:t xml:space="preserve"> </w:t>
            </w:r>
            <w:r w:rsidRPr="00C57D71">
              <w:t>по 1 ч</w:t>
            </w:r>
          </w:p>
        </w:tc>
        <w:tc>
          <w:tcPr>
            <w:tcW w:w="1418" w:type="dxa"/>
          </w:tcPr>
          <w:p w:rsidR="002C35F1" w:rsidRPr="00C57D71" w:rsidRDefault="00C57D71" w:rsidP="002C35F1">
            <w:r w:rsidRPr="00C57D71">
              <w:t>20.12-24.12</w:t>
            </w:r>
          </w:p>
          <w:p w:rsidR="00C57D71" w:rsidRPr="00C57D71" w:rsidRDefault="00C57D71" w:rsidP="002C35F1">
            <w:r w:rsidRPr="00C57D71">
              <w:t>2021г</w:t>
            </w:r>
          </w:p>
          <w:p w:rsidR="00C57D71" w:rsidRPr="00C57D71" w:rsidRDefault="00C57D71" w:rsidP="002C35F1">
            <w:r>
              <w:t>20.05-</w:t>
            </w:r>
            <w:r w:rsidRPr="00C57D71">
              <w:t>25.05</w:t>
            </w:r>
          </w:p>
          <w:p w:rsidR="00C57D71" w:rsidRDefault="00C57D71" w:rsidP="002C35F1">
            <w:pPr>
              <w:rPr>
                <w:sz w:val="24"/>
                <w:szCs w:val="24"/>
              </w:rPr>
            </w:pPr>
            <w:r w:rsidRPr="00C57D71">
              <w:t>2022г</w:t>
            </w:r>
          </w:p>
        </w:tc>
        <w:tc>
          <w:tcPr>
            <w:tcW w:w="1666" w:type="dxa"/>
          </w:tcPr>
          <w:p w:rsidR="002C35F1" w:rsidRPr="00C57D71" w:rsidRDefault="00C57D71" w:rsidP="002C35F1">
            <w:r w:rsidRPr="00C57D71">
              <w:t>29.12.21г-08.01.22г</w:t>
            </w:r>
          </w:p>
        </w:tc>
      </w:tr>
    </w:tbl>
    <w:p w:rsidR="00C57D71" w:rsidRDefault="00C57D71" w:rsidP="002C35F1"/>
    <w:p w:rsidR="00C57D71" w:rsidRPr="00896A9D" w:rsidRDefault="00896A9D" w:rsidP="00C57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9D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C57D71" w:rsidRPr="00896A9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57D71" w:rsidRPr="00896A9D" w:rsidRDefault="00C57D71" w:rsidP="00C57D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A9D">
        <w:rPr>
          <w:rFonts w:ascii="Times New Roman" w:hAnsi="Times New Roman" w:cs="Times New Roman"/>
          <w:sz w:val="24"/>
          <w:szCs w:val="24"/>
        </w:rPr>
        <w:t>2.2.</w:t>
      </w:r>
      <w:r w:rsidRPr="00C57D71">
        <w:rPr>
          <w:rFonts w:ascii="Times New Roman" w:hAnsi="Times New Roman" w:cs="Times New Roman"/>
          <w:sz w:val="24"/>
          <w:szCs w:val="24"/>
        </w:rPr>
        <w:t>1</w:t>
      </w:r>
      <w:r w:rsidRPr="00896A9D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обеспечение: </w:t>
      </w:r>
    </w:p>
    <w:p w:rsidR="00C57D71" w:rsidRDefault="00C57D71" w:rsidP="00C57D71">
      <w:pPr>
        <w:rPr>
          <w:rFonts w:ascii="Times New Roman" w:hAnsi="Times New Roman" w:cs="Times New Roman"/>
          <w:sz w:val="24"/>
          <w:szCs w:val="24"/>
        </w:rPr>
      </w:pPr>
      <w:r w:rsidRPr="00C57D71">
        <w:rPr>
          <w:rFonts w:ascii="Times New Roman" w:hAnsi="Times New Roman" w:cs="Times New Roman"/>
          <w:sz w:val="24"/>
          <w:szCs w:val="24"/>
        </w:rPr>
        <w:t xml:space="preserve">Необходимый минимум для реализации образовательной программы: </w:t>
      </w:r>
    </w:p>
    <w:p w:rsidR="00C57D71" w:rsidRDefault="00C57D71" w:rsidP="00C57D71">
      <w:pPr>
        <w:rPr>
          <w:rFonts w:ascii="Times New Roman" w:hAnsi="Times New Roman" w:cs="Times New Roman"/>
          <w:sz w:val="24"/>
          <w:szCs w:val="24"/>
        </w:rPr>
      </w:pPr>
      <w:r w:rsidRPr="00C57D71">
        <w:rPr>
          <w:rFonts w:ascii="Times New Roman" w:hAnsi="Times New Roman" w:cs="Times New Roman"/>
          <w:sz w:val="24"/>
          <w:szCs w:val="24"/>
        </w:rPr>
        <w:t xml:space="preserve">Кабинет физики. </w:t>
      </w:r>
      <w:proofErr w:type="spellStart"/>
      <w:r w:rsidRPr="00C57D7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C57D71">
        <w:rPr>
          <w:rFonts w:ascii="Times New Roman" w:hAnsi="Times New Roman" w:cs="Times New Roman"/>
          <w:sz w:val="24"/>
          <w:szCs w:val="24"/>
        </w:rPr>
        <w:t xml:space="preserve"> средства. Орг. Техник</w:t>
      </w:r>
      <w:r>
        <w:rPr>
          <w:rFonts w:ascii="Times New Roman" w:hAnsi="Times New Roman" w:cs="Times New Roman"/>
          <w:sz w:val="24"/>
          <w:szCs w:val="24"/>
        </w:rPr>
        <w:t xml:space="preserve">а. Цифровые лаборатории </w:t>
      </w:r>
      <w:r w:rsidRPr="00C57D71">
        <w:rPr>
          <w:rFonts w:ascii="Times New Roman" w:hAnsi="Times New Roman" w:cs="Times New Roman"/>
          <w:sz w:val="24"/>
          <w:szCs w:val="24"/>
        </w:rPr>
        <w:t>Оборудование: комплекты по темам (7 шт.)</w:t>
      </w:r>
    </w:p>
    <w:p w:rsidR="00817D6E" w:rsidRDefault="00896A9D" w:rsidP="00C57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="00C57D71" w:rsidRPr="00C57D71">
        <w:rPr>
          <w:rFonts w:ascii="Times New Roman" w:hAnsi="Times New Roman" w:cs="Times New Roman"/>
          <w:sz w:val="24"/>
          <w:szCs w:val="24"/>
        </w:rPr>
        <w:t>Информационное обеспечени</w:t>
      </w:r>
      <w:proofErr w:type="gramStart"/>
      <w:r w:rsidR="00C57D71" w:rsidRPr="00C57D71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C57D71" w:rsidRPr="00C57D71">
        <w:rPr>
          <w:rFonts w:ascii="Times New Roman" w:hAnsi="Times New Roman" w:cs="Times New Roman"/>
          <w:sz w:val="24"/>
          <w:szCs w:val="24"/>
        </w:rPr>
        <w:t>аудио-,видео-,фото</w:t>
      </w:r>
      <w:proofErr w:type="spellEnd"/>
      <w:r w:rsidR="00C57D71" w:rsidRPr="00C57D71">
        <w:rPr>
          <w:rFonts w:ascii="Times New Roman" w:hAnsi="Times New Roman" w:cs="Times New Roman"/>
          <w:sz w:val="24"/>
          <w:szCs w:val="24"/>
        </w:rPr>
        <w:t>- ,</w:t>
      </w:r>
      <w:proofErr w:type="spellStart"/>
      <w:r w:rsidR="00C57D71" w:rsidRPr="00C57D71">
        <w:rPr>
          <w:rFonts w:ascii="Times New Roman" w:hAnsi="Times New Roman" w:cs="Times New Roman"/>
          <w:sz w:val="24"/>
          <w:szCs w:val="24"/>
        </w:rPr>
        <w:t>интернетисточники</w:t>
      </w:r>
      <w:proofErr w:type="spellEnd"/>
      <w:r w:rsidR="00C57D71" w:rsidRPr="00C57D7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17D6E" w:rsidRPr="00817D6E" w:rsidRDefault="00C57D71" w:rsidP="00C57D71">
      <w:pPr>
        <w:rPr>
          <w:rFonts w:ascii="Times New Roman" w:hAnsi="Times New Roman" w:cs="Times New Roman"/>
          <w:b/>
          <w:sz w:val="24"/>
          <w:szCs w:val="24"/>
        </w:rPr>
      </w:pPr>
      <w:r w:rsidRPr="00817D6E">
        <w:rPr>
          <w:rFonts w:ascii="Times New Roman" w:hAnsi="Times New Roman" w:cs="Times New Roman"/>
          <w:b/>
          <w:sz w:val="24"/>
          <w:szCs w:val="24"/>
        </w:rPr>
        <w:t xml:space="preserve">Интернет ресурсы </w:t>
      </w:r>
    </w:p>
    <w:p w:rsidR="00817D6E" w:rsidRDefault="00C57D71" w:rsidP="00C57D71">
      <w:pPr>
        <w:rPr>
          <w:rFonts w:ascii="Times New Roman" w:hAnsi="Times New Roman" w:cs="Times New Roman"/>
          <w:sz w:val="24"/>
          <w:szCs w:val="24"/>
        </w:rPr>
      </w:pPr>
      <w:r w:rsidRPr="00C57D71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="00817D6E" w:rsidRPr="000E5D22">
          <w:rPr>
            <w:rStyle w:val="a5"/>
            <w:rFonts w:ascii="Times New Roman" w:hAnsi="Times New Roman" w:cs="Times New Roman"/>
            <w:sz w:val="24"/>
            <w:szCs w:val="24"/>
          </w:rPr>
          <w:t>www.youtube.com/user/GTVscience</w:t>
        </w:r>
      </w:hyperlink>
    </w:p>
    <w:p w:rsidR="00817D6E" w:rsidRDefault="00C57D71" w:rsidP="00C57D71">
      <w:pPr>
        <w:rPr>
          <w:rFonts w:ascii="Times New Roman" w:hAnsi="Times New Roman" w:cs="Times New Roman"/>
          <w:sz w:val="24"/>
          <w:szCs w:val="24"/>
        </w:rPr>
      </w:pPr>
      <w:r w:rsidRPr="00C57D71">
        <w:rPr>
          <w:rFonts w:ascii="Times New Roman" w:hAnsi="Times New Roman" w:cs="Times New Roman"/>
          <w:sz w:val="24"/>
          <w:szCs w:val="24"/>
        </w:rPr>
        <w:t xml:space="preserve"> 2. </w:t>
      </w:r>
      <w:hyperlink r:id="rId9" w:history="1">
        <w:r w:rsidR="00817D6E" w:rsidRPr="000E5D22">
          <w:rPr>
            <w:rStyle w:val="a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C57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F1" w:rsidRDefault="00C57D71" w:rsidP="00C57D71">
      <w:pPr>
        <w:rPr>
          <w:rFonts w:ascii="Times New Roman" w:hAnsi="Times New Roman" w:cs="Times New Roman"/>
          <w:sz w:val="24"/>
          <w:szCs w:val="24"/>
        </w:rPr>
      </w:pPr>
      <w:r w:rsidRPr="00C57D71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="00817D6E" w:rsidRPr="000E5D22">
          <w:rPr>
            <w:rStyle w:val="a5"/>
            <w:rFonts w:ascii="Times New Roman" w:hAnsi="Times New Roman" w:cs="Times New Roman"/>
            <w:sz w:val="24"/>
            <w:szCs w:val="24"/>
          </w:rPr>
          <w:t>http://www.abitura.com/happy_physics/oster.html</w:t>
        </w:r>
      </w:hyperlink>
    </w:p>
    <w:p w:rsidR="00817D6E" w:rsidRDefault="00817D6E" w:rsidP="00C57D71">
      <w:pPr>
        <w:rPr>
          <w:rFonts w:ascii="Times New Roman" w:hAnsi="Times New Roman" w:cs="Times New Roman"/>
          <w:sz w:val="24"/>
          <w:szCs w:val="24"/>
        </w:rPr>
      </w:pPr>
    </w:p>
    <w:p w:rsidR="00817D6E" w:rsidRPr="00817D6E" w:rsidRDefault="00896A9D" w:rsidP="00817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817D6E" w:rsidRPr="00817D6E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817D6E" w:rsidRPr="00817D6E" w:rsidRDefault="00817D6E" w:rsidP="00817D6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7D6E">
        <w:rPr>
          <w:rFonts w:ascii="Times New Roman" w:hAnsi="Times New Roman" w:cs="Times New Roman"/>
          <w:b/>
          <w:sz w:val="24"/>
          <w:szCs w:val="24"/>
        </w:rPr>
        <w:t xml:space="preserve">Механизм оценки результатов </w:t>
      </w:r>
    </w:p>
    <w:p w:rsidR="00817D6E" w:rsidRDefault="00817D6E" w:rsidP="00817D6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В структуре программы выделяются два основных компонента - </w:t>
      </w:r>
      <w:r w:rsidRPr="00817D6E">
        <w:rPr>
          <w:rFonts w:ascii="Times New Roman" w:hAnsi="Times New Roman" w:cs="Times New Roman"/>
          <w:i/>
          <w:sz w:val="24"/>
          <w:szCs w:val="24"/>
        </w:rPr>
        <w:t>теоретический и практический.</w:t>
      </w:r>
      <w:r w:rsidRPr="00817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D6E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 xml:space="preserve">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 </w:t>
      </w:r>
    </w:p>
    <w:p w:rsidR="00817D6E" w:rsidRDefault="00817D6E" w:rsidP="00817D6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b/>
          <w:sz w:val="24"/>
          <w:szCs w:val="24"/>
        </w:rPr>
        <w:t xml:space="preserve">Текущий </w:t>
      </w:r>
      <w:proofErr w:type="gramStart"/>
      <w:r w:rsidRPr="00817D6E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817D6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 xml:space="preserve"> усвоением теоретического материала носит характер опроса или зачетов по отдельным темам (разделам). Текущий контроль освоения практической части программы осуществляется в процессе выполнения юными исследователями этапов самостоятельных работ.</w:t>
      </w:r>
    </w:p>
    <w:p w:rsidR="00817D6E" w:rsidRDefault="00817D6E" w:rsidP="00817D6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Формой </w:t>
      </w:r>
      <w:r w:rsidRPr="00817D6E">
        <w:rPr>
          <w:rFonts w:ascii="Times New Roman" w:hAnsi="Times New Roman" w:cs="Times New Roman"/>
          <w:b/>
          <w:sz w:val="24"/>
          <w:szCs w:val="24"/>
        </w:rPr>
        <w:t>итогового контроля</w:t>
      </w:r>
      <w:r w:rsidRPr="00817D6E">
        <w:rPr>
          <w:rFonts w:ascii="Times New Roman" w:hAnsi="Times New Roman" w:cs="Times New Roman"/>
          <w:sz w:val="24"/>
          <w:szCs w:val="24"/>
        </w:rPr>
        <w:t>, в данном случае, является участие обучающегося в конференции, представление и защита проектн</w:t>
      </w:r>
      <w:proofErr w:type="gramStart"/>
      <w:r w:rsidRPr="00817D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 xml:space="preserve"> исследовательской работы.</w:t>
      </w:r>
    </w:p>
    <w:p w:rsidR="00817D6E" w:rsidRDefault="00817D6E" w:rsidP="00817D6E"/>
    <w:p w:rsidR="00817D6E" w:rsidRPr="00817D6E" w:rsidRDefault="00896A9D" w:rsidP="00817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817D6E" w:rsidRPr="00817D6E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817D6E" w:rsidRP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>Методы педагогической диагностики: опрос, наблюдение, тестирование, изучение педагогической документации</w:t>
      </w:r>
      <w:proofErr w:type="gramStart"/>
      <w:r w:rsidRPr="00817D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 xml:space="preserve"> устная и письменная (индивидуальная) проверка </w:t>
      </w:r>
      <w:proofErr w:type="spellStart"/>
      <w:r w:rsidRPr="00817D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17D6E">
        <w:rPr>
          <w:rFonts w:ascii="Times New Roman" w:hAnsi="Times New Roman" w:cs="Times New Roman"/>
          <w:sz w:val="24"/>
          <w:szCs w:val="24"/>
        </w:rPr>
        <w:t xml:space="preserve"> тех или иных качеств школьника; проектная работа. Система </w:t>
      </w:r>
      <w:r w:rsidRPr="00817D6E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диагностики выражается в согласовании тем и содержания проверок, форм и методов. Параллельно изучению предметных достижений школьников определяется развитие ряда таких качеств, как трудолюбие, воля и ответственность, творческий и инициативный подход к делам, кругозор и др. Данные методы можно использовать как для </w:t>
      </w:r>
      <w:proofErr w:type="gramStart"/>
      <w:r w:rsidRPr="00817D6E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 xml:space="preserve"> так и для промежуточного контроля освоения образовательной программы</w:t>
      </w:r>
    </w:p>
    <w:p w:rsidR="00817D6E" w:rsidRPr="00817D6E" w:rsidRDefault="00896A9D" w:rsidP="00817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817D6E" w:rsidRPr="00817D6E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817D6E" w:rsidRDefault="00817D6E" w:rsidP="00817D6E">
      <w:pPr>
        <w:rPr>
          <w:rFonts w:ascii="Times New Roman" w:hAnsi="Times New Roman" w:cs="Times New Roman"/>
          <w:i/>
          <w:sz w:val="24"/>
          <w:szCs w:val="24"/>
        </w:rPr>
      </w:pPr>
      <w:r w:rsidRPr="00817D6E">
        <w:rPr>
          <w:rFonts w:ascii="Times New Roman" w:hAnsi="Times New Roman" w:cs="Times New Roman"/>
          <w:i/>
          <w:sz w:val="24"/>
          <w:szCs w:val="24"/>
        </w:rPr>
        <w:t>Для реализации Программы необходимы следующие условия: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- наличие учебного помещения со столами и стульями, доской, техническим оборудованием для демонстрации наглядного материала, видео- и аудиоматериалов;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учебное помещение должно быть приспособлено для проведения физических опытов и экспериментов, в том числе и длительного характера;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наличие наглядного и дидактического материала (таблицы, схемы и другое);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7D6E">
        <w:rPr>
          <w:rFonts w:ascii="Times New Roman" w:hAnsi="Times New Roman" w:cs="Times New Roman"/>
          <w:sz w:val="24"/>
          <w:szCs w:val="24"/>
        </w:rPr>
        <w:t xml:space="preserve">- наличие технических и лабораторных средств: инженерный калькулятор, электронные и аптечные весы, рулетка, секундомер, термометр, барометр, химическая посуда (пипетки, пробирки, колбы, чашки Петри и т.п.), средства индивидуальной защиты; </w:t>
      </w:r>
      <w:proofErr w:type="gramEnd"/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наличие методической библиотеки;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наличие компьютера, интерактивных компьютерных программ, скоростного доступа в Интернет, для осуществления подборки информации и литературы по темам выполняемых исследований.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Практическая часть Программы реализуется с использованием различных приборов и инструментов: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весы,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термометры,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>- магниты,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- пластина из оргстекла,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лабораторная посуда (пробирки, колбы, пипетки, чашки Петри и т.д.),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- средства индивидуальной защиты.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Примерные темы учебно-исследовательских работ, выполняемых </w:t>
      </w:r>
      <w:proofErr w:type="gramStart"/>
      <w:r w:rsidRPr="00817D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>: «Влияние магнитного поля на рост растений»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«Влияние влажности воздуха на рост растений»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>«Мой фонтан». Испытание модели фонтана.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«Изучение снежного покрова во дворе школы».</w:t>
      </w:r>
    </w:p>
    <w:p w:rsidR="00817D6E" w:rsidRPr="00817D6E" w:rsidRDefault="00817D6E" w:rsidP="00817D6E">
      <w:pPr>
        <w:rPr>
          <w:rFonts w:ascii="Times New Roman" w:hAnsi="Times New Roman" w:cs="Times New Roman"/>
          <w:b/>
          <w:sz w:val="24"/>
          <w:szCs w:val="24"/>
        </w:rPr>
      </w:pPr>
      <w:r w:rsidRPr="00817D6E">
        <w:rPr>
          <w:rFonts w:ascii="Times New Roman" w:hAnsi="Times New Roman" w:cs="Times New Roman"/>
          <w:b/>
          <w:sz w:val="24"/>
          <w:szCs w:val="24"/>
        </w:rPr>
        <w:t xml:space="preserve">Средствами реализации программы курса является: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атмосферы заинтересованности каждого обучающегося в работе группы путем вовлечения его в учебную деятельность;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>- стимулирование обучающихся к высказыванию, использованию различных способов выполнения заданий;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- использование на занятиях различного дидактического материала, позволяющего </w:t>
      </w:r>
      <w:proofErr w:type="gramStart"/>
      <w:r w:rsidRPr="00817D6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17D6E">
        <w:rPr>
          <w:rFonts w:ascii="Times New Roman" w:hAnsi="Times New Roman" w:cs="Times New Roman"/>
          <w:sz w:val="24"/>
          <w:szCs w:val="24"/>
        </w:rPr>
        <w:t xml:space="preserve"> выбирать наиболее значимые для них виды и формы учебного содержания; - проведение на занятиях занимательных опытов и фронтальных работ, значительно усиливает интерес обучающихся.</w:t>
      </w:r>
    </w:p>
    <w:p w:rsidR="00817D6E" w:rsidRPr="00817D6E" w:rsidRDefault="00817D6E" w:rsidP="00817D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D6E">
        <w:rPr>
          <w:rFonts w:ascii="Times New Roman" w:hAnsi="Times New Roman" w:cs="Times New Roman"/>
          <w:b/>
          <w:sz w:val="24"/>
          <w:szCs w:val="24"/>
        </w:rPr>
        <w:t xml:space="preserve">Алгоритм учебного занятия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этап: организационный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этап: проверочный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этап: подготовительный (подготовка к новому содержанию)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этап: основной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этап: контрольный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этап: итоговый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этап: рефлективный </w:t>
      </w:r>
    </w:p>
    <w:p w:rsidR="00817D6E" w:rsidRPr="00817D6E" w:rsidRDefault="00817D6E" w:rsidP="00817D6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 этап: информационный</w:t>
      </w:r>
    </w:p>
    <w:p w:rsidR="00896A9D" w:rsidRPr="00896A9D" w:rsidRDefault="00896A9D" w:rsidP="0089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817D6E" w:rsidRPr="00896A9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96A9D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Для педагога: </w:t>
      </w:r>
      <w:r w:rsidR="00896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6E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Основная литература: </w:t>
      </w:r>
    </w:p>
    <w:p w:rsidR="00381732" w:rsidRPr="00381732" w:rsidRDefault="00381732" w:rsidP="003817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173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381732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81732">
        <w:rPr>
          <w:rFonts w:ascii="Times New Roman" w:hAnsi="Times New Roman" w:cs="Times New Roman"/>
          <w:sz w:val="24"/>
          <w:szCs w:val="24"/>
        </w:rPr>
        <w:t xml:space="preserve"> Физика. 7 класс. Учебник  для общеобразовательных учреждений/ 2-е изд., - М: Дрофа, 2013.- 221с</w:t>
      </w:r>
    </w:p>
    <w:p w:rsidR="00381732" w:rsidRPr="00381732" w:rsidRDefault="00381732" w:rsidP="003817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1732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381732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381732">
        <w:rPr>
          <w:rFonts w:ascii="Times New Roman" w:hAnsi="Times New Roman" w:cs="Times New Roman"/>
          <w:sz w:val="24"/>
          <w:szCs w:val="24"/>
        </w:rPr>
        <w:t xml:space="preserve"> Физика. Методическое пособие 7 класс </w:t>
      </w:r>
      <w:proofErr w:type="gramStart"/>
      <w:r w:rsidRPr="0038173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81732">
        <w:rPr>
          <w:rFonts w:ascii="Times New Roman" w:hAnsi="Times New Roman" w:cs="Times New Roman"/>
          <w:sz w:val="24"/>
          <w:szCs w:val="24"/>
        </w:rPr>
        <w:t>: Дрофа, 2018</w:t>
      </w:r>
    </w:p>
    <w:p w:rsidR="00381732" w:rsidRPr="00381732" w:rsidRDefault="00381732" w:rsidP="003817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43DA4">
        <w:t>4</w:t>
      </w:r>
      <w:r w:rsidRPr="00381732">
        <w:rPr>
          <w:rFonts w:ascii="Times New Roman" w:hAnsi="Times New Roman" w:cs="Times New Roman"/>
          <w:sz w:val="24"/>
          <w:szCs w:val="24"/>
        </w:rPr>
        <w:t>.А.Е. Марон, Е. А. Марон  Физика. Дидактические материалы. 7 класс М: Дрофа, 2014</w:t>
      </w:r>
    </w:p>
    <w:p w:rsidR="00381732" w:rsidRPr="00381732" w:rsidRDefault="00381732" w:rsidP="003817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1732">
        <w:rPr>
          <w:rFonts w:ascii="Times New Roman" w:hAnsi="Times New Roman" w:cs="Times New Roman"/>
          <w:sz w:val="24"/>
          <w:szCs w:val="24"/>
        </w:rPr>
        <w:t xml:space="preserve">5..В.В.Шахматова, О.Р. </w:t>
      </w:r>
      <w:proofErr w:type="spellStart"/>
      <w:r w:rsidRPr="00381732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381732">
        <w:rPr>
          <w:rFonts w:ascii="Times New Roman" w:hAnsi="Times New Roman" w:cs="Times New Roman"/>
          <w:sz w:val="24"/>
          <w:szCs w:val="24"/>
        </w:rPr>
        <w:t xml:space="preserve"> Физика. Диагностические работы. 7 класс М: Дрофа, 2017</w:t>
      </w:r>
    </w:p>
    <w:p w:rsidR="00817D6E" w:rsidRPr="00381732" w:rsidRDefault="00817D6E" w:rsidP="003817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1732">
        <w:rPr>
          <w:rFonts w:ascii="Times New Roman" w:hAnsi="Times New Roman" w:cs="Times New Roman"/>
          <w:sz w:val="24"/>
          <w:szCs w:val="24"/>
        </w:rPr>
        <w:t xml:space="preserve">1.Белько Е. Веселые научные опыты / Е. </w:t>
      </w:r>
      <w:proofErr w:type="spellStart"/>
      <w:r w:rsidRPr="00381732">
        <w:rPr>
          <w:rFonts w:ascii="Times New Roman" w:hAnsi="Times New Roman" w:cs="Times New Roman"/>
          <w:sz w:val="24"/>
          <w:szCs w:val="24"/>
        </w:rPr>
        <w:t>Белько</w:t>
      </w:r>
      <w:proofErr w:type="spellEnd"/>
      <w:r w:rsidRPr="00381732">
        <w:rPr>
          <w:rFonts w:ascii="Times New Roman" w:hAnsi="Times New Roman" w:cs="Times New Roman"/>
          <w:sz w:val="24"/>
          <w:szCs w:val="24"/>
        </w:rPr>
        <w:t xml:space="preserve">. - ООО «Питер Пресс», 2015 </w:t>
      </w:r>
      <w:hyperlink r:id="rId11" w:history="1">
        <w:r w:rsidRPr="00381732">
          <w:rPr>
            <w:rStyle w:val="a5"/>
            <w:rFonts w:ascii="Times New Roman" w:hAnsi="Times New Roman" w:cs="Times New Roman"/>
            <w:sz w:val="24"/>
            <w:szCs w:val="24"/>
          </w:rPr>
          <w:t>https://avidreaders.ru/read-book/veselye-nauchnye-opyty-dlya-detey-30.html</w:t>
        </w:r>
      </w:hyperlink>
      <w:r w:rsidRPr="00381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32" w:rsidRPr="00381732" w:rsidRDefault="00817D6E" w:rsidP="0038173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81732">
        <w:rPr>
          <w:rFonts w:ascii="Times New Roman" w:hAnsi="Times New Roman" w:cs="Times New Roman"/>
          <w:sz w:val="24"/>
          <w:szCs w:val="24"/>
        </w:rPr>
        <w:t xml:space="preserve">Гуревич А.Е., Исаев Д.А., </w:t>
      </w:r>
      <w:proofErr w:type="spellStart"/>
      <w:r w:rsidRPr="00381732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Pr="00381732">
        <w:rPr>
          <w:rFonts w:ascii="Times New Roman" w:hAnsi="Times New Roman" w:cs="Times New Roman"/>
          <w:sz w:val="24"/>
          <w:szCs w:val="24"/>
        </w:rPr>
        <w:t xml:space="preserve"> Л.С. Физика, химия. 5-6 класс – Изд. «Дрофа», </w:t>
      </w:r>
    </w:p>
    <w:p w:rsidR="00381732" w:rsidRDefault="00817D6E" w:rsidP="00817D6E">
      <w:pPr>
        <w:rPr>
          <w:rFonts w:ascii="Times New Roman" w:hAnsi="Times New Roman" w:cs="Times New Roman"/>
          <w:sz w:val="24"/>
          <w:szCs w:val="24"/>
        </w:rPr>
      </w:pPr>
      <w:r w:rsidRPr="00817D6E">
        <w:rPr>
          <w:rFonts w:ascii="Times New Roman" w:hAnsi="Times New Roman" w:cs="Times New Roman"/>
          <w:sz w:val="24"/>
          <w:szCs w:val="24"/>
        </w:rPr>
        <w:t xml:space="preserve">Дополнительная литература: </w:t>
      </w:r>
    </w:p>
    <w:p w:rsidR="00381732" w:rsidRDefault="00381732" w:rsidP="0081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7D6E" w:rsidRPr="00817D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7D6E" w:rsidRPr="00817D6E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="00817D6E" w:rsidRPr="00817D6E">
        <w:rPr>
          <w:rFonts w:ascii="Times New Roman" w:hAnsi="Times New Roman" w:cs="Times New Roman"/>
          <w:sz w:val="24"/>
          <w:szCs w:val="24"/>
        </w:rPr>
        <w:t xml:space="preserve"> Л.А. Занимательные опыты по физике/ Кн. для учителя Л.А. Горев. – 2-е </w:t>
      </w:r>
      <w:proofErr w:type="spellStart"/>
      <w:r w:rsidR="00817D6E" w:rsidRPr="00817D6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817D6E" w:rsidRPr="00817D6E">
        <w:rPr>
          <w:rFonts w:ascii="Times New Roman" w:hAnsi="Times New Roman" w:cs="Times New Roman"/>
          <w:sz w:val="24"/>
          <w:szCs w:val="24"/>
        </w:rPr>
        <w:t xml:space="preserve">. – М.: Просвещение, 1985. – 184 </w:t>
      </w:r>
      <w:proofErr w:type="gramStart"/>
      <w:r w:rsidR="00817D6E" w:rsidRPr="00817D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7D6E" w:rsidRPr="00817D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732" w:rsidRDefault="00381732" w:rsidP="0081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7D6E" w:rsidRPr="00817D6E">
        <w:rPr>
          <w:rFonts w:ascii="Times New Roman" w:hAnsi="Times New Roman" w:cs="Times New Roman"/>
          <w:sz w:val="24"/>
          <w:szCs w:val="24"/>
        </w:rPr>
        <w:t>. Перельман. Я. И. Занимательная физика. – Д.: ВАП. 1</w:t>
      </w:r>
    </w:p>
    <w:p w:rsidR="00381732" w:rsidRPr="00381732" w:rsidRDefault="00381732" w:rsidP="00381732">
      <w:pPr>
        <w:rPr>
          <w:rFonts w:ascii="Times New Roman" w:hAnsi="Times New Roman" w:cs="Times New Roman"/>
          <w:sz w:val="24"/>
          <w:szCs w:val="24"/>
        </w:rPr>
      </w:pPr>
    </w:p>
    <w:sectPr w:rsidR="00381732" w:rsidRPr="00381732" w:rsidSect="00EC4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526" w:rsidRDefault="000A1526" w:rsidP="001A702D">
      <w:pPr>
        <w:spacing w:after="0" w:line="240" w:lineRule="auto"/>
      </w:pPr>
      <w:r>
        <w:separator/>
      </w:r>
    </w:p>
  </w:endnote>
  <w:endnote w:type="continuationSeparator" w:id="0">
    <w:p w:rsidR="000A1526" w:rsidRDefault="000A1526" w:rsidP="001A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526" w:rsidRDefault="000A1526" w:rsidP="001A702D">
      <w:pPr>
        <w:spacing w:after="0" w:line="240" w:lineRule="auto"/>
      </w:pPr>
      <w:r>
        <w:separator/>
      </w:r>
    </w:p>
  </w:footnote>
  <w:footnote w:type="continuationSeparator" w:id="0">
    <w:p w:rsidR="000A1526" w:rsidRDefault="000A1526" w:rsidP="001A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387"/>
    <w:multiLevelType w:val="hybridMultilevel"/>
    <w:tmpl w:val="B88A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727"/>
    <w:multiLevelType w:val="multilevel"/>
    <w:tmpl w:val="7EF87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EF5B90"/>
    <w:multiLevelType w:val="hybridMultilevel"/>
    <w:tmpl w:val="ECB09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E4F38"/>
    <w:multiLevelType w:val="hybridMultilevel"/>
    <w:tmpl w:val="B9AC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11DC3"/>
    <w:multiLevelType w:val="hybridMultilevel"/>
    <w:tmpl w:val="E17E4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32ED"/>
    <w:multiLevelType w:val="hybridMultilevel"/>
    <w:tmpl w:val="D0D88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50B4"/>
    <w:multiLevelType w:val="hybridMultilevel"/>
    <w:tmpl w:val="8AD6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3581"/>
    <w:multiLevelType w:val="hybridMultilevel"/>
    <w:tmpl w:val="CE5C2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90509"/>
    <w:multiLevelType w:val="hybridMultilevel"/>
    <w:tmpl w:val="C5025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845A0"/>
    <w:multiLevelType w:val="hybridMultilevel"/>
    <w:tmpl w:val="B2701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974C7"/>
    <w:multiLevelType w:val="hybridMultilevel"/>
    <w:tmpl w:val="6D721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E795E"/>
    <w:multiLevelType w:val="hybridMultilevel"/>
    <w:tmpl w:val="AF640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F1345"/>
    <w:multiLevelType w:val="hybridMultilevel"/>
    <w:tmpl w:val="05BA2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D32F6"/>
    <w:multiLevelType w:val="hybridMultilevel"/>
    <w:tmpl w:val="89286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64A70"/>
    <w:multiLevelType w:val="hybridMultilevel"/>
    <w:tmpl w:val="D402D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05E6D"/>
    <w:multiLevelType w:val="multilevel"/>
    <w:tmpl w:val="756AC4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CF3D23"/>
    <w:multiLevelType w:val="hybridMultilevel"/>
    <w:tmpl w:val="54D27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B3E55"/>
    <w:multiLevelType w:val="hybridMultilevel"/>
    <w:tmpl w:val="85A0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84075"/>
    <w:multiLevelType w:val="hybridMultilevel"/>
    <w:tmpl w:val="2D5C7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83D4F"/>
    <w:multiLevelType w:val="hybridMultilevel"/>
    <w:tmpl w:val="8018A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C08A7"/>
    <w:multiLevelType w:val="hybridMultilevel"/>
    <w:tmpl w:val="6506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6222"/>
    <w:multiLevelType w:val="hybridMultilevel"/>
    <w:tmpl w:val="0BB69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3690F"/>
    <w:multiLevelType w:val="hybridMultilevel"/>
    <w:tmpl w:val="788A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76A4A"/>
    <w:multiLevelType w:val="hybridMultilevel"/>
    <w:tmpl w:val="CF545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875D2"/>
    <w:multiLevelType w:val="hybridMultilevel"/>
    <w:tmpl w:val="94B2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8436A"/>
    <w:multiLevelType w:val="hybridMultilevel"/>
    <w:tmpl w:val="19CAC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460BC"/>
    <w:multiLevelType w:val="hybridMultilevel"/>
    <w:tmpl w:val="892C0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50EB9"/>
    <w:multiLevelType w:val="hybridMultilevel"/>
    <w:tmpl w:val="E0B06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0721A"/>
    <w:multiLevelType w:val="hybridMultilevel"/>
    <w:tmpl w:val="27D47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2"/>
  </w:num>
  <w:num w:numId="5">
    <w:abstractNumId w:val="7"/>
  </w:num>
  <w:num w:numId="6">
    <w:abstractNumId w:val="16"/>
  </w:num>
  <w:num w:numId="7">
    <w:abstractNumId w:val="11"/>
  </w:num>
  <w:num w:numId="8">
    <w:abstractNumId w:val="28"/>
  </w:num>
  <w:num w:numId="9">
    <w:abstractNumId w:val="23"/>
  </w:num>
  <w:num w:numId="10">
    <w:abstractNumId w:val="1"/>
  </w:num>
  <w:num w:numId="11">
    <w:abstractNumId w:val="20"/>
  </w:num>
  <w:num w:numId="12">
    <w:abstractNumId w:val="19"/>
  </w:num>
  <w:num w:numId="13">
    <w:abstractNumId w:val="3"/>
  </w:num>
  <w:num w:numId="14">
    <w:abstractNumId w:val="9"/>
  </w:num>
  <w:num w:numId="15">
    <w:abstractNumId w:val="25"/>
  </w:num>
  <w:num w:numId="16">
    <w:abstractNumId w:val="12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0"/>
  </w:num>
  <w:num w:numId="22">
    <w:abstractNumId w:val="15"/>
  </w:num>
  <w:num w:numId="23">
    <w:abstractNumId w:val="26"/>
  </w:num>
  <w:num w:numId="24">
    <w:abstractNumId w:val="4"/>
  </w:num>
  <w:num w:numId="25">
    <w:abstractNumId w:val="13"/>
  </w:num>
  <w:num w:numId="26">
    <w:abstractNumId w:val="8"/>
  </w:num>
  <w:num w:numId="27">
    <w:abstractNumId w:val="0"/>
  </w:num>
  <w:num w:numId="28">
    <w:abstractNumId w:val="2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864"/>
    <w:rsid w:val="000A1526"/>
    <w:rsid w:val="00116E0E"/>
    <w:rsid w:val="001A702D"/>
    <w:rsid w:val="001B1F63"/>
    <w:rsid w:val="001F6026"/>
    <w:rsid w:val="002C35F1"/>
    <w:rsid w:val="00344DD8"/>
    <w:rsid w:val="00376C41"/>
    <w:rsid w:val="00381732"/>
    <w:rsid w:val="0048003E"/>
    <w:rsid w:val="00481C60"/>
    <w:rsid w:val="00590481"/>
    <w:rsid w:val="006A6024"/>
    <w:rsid w:val="006C60B9"/>
    <w:rsid w:val="006D51AB"/>
    <w:rsid w:val="00817D6E"/>
    <w:rsid w:val="00896A9D"/>
    <w:rsid w:val="008C18DD"/>
    <w:rsid w:val="00964B6C"/>
    <w:rsid w:val="00B837CB"/>
    <w:rsid w:val="00C5038E"/>
    <w:rsid w:val="00C57D71"/>
    <w:rsid w:val="00D2101F"/>
    <w:rsid w:val="00E05FAC"/>
    <w:rsid w:val="00E81861"/>
    <w:rsid w:val="00EC4864"/>
    <w:rsid w:val="00E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64"/>
    <w:pPr>
      <w:ind w:left="720"/>
      <w:contextualSpacing/>
    </w:pPr>
  </w:style>
  <w:style w:type="table" w:styleId="a4">
    <w:name w:val="Table Grid"/>
    <w:basedOn w:val="a1"/>
    <w:uiPriority w:val="59"/>
    <w:rsid w:val="00EE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A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02D"/>
  </w:style>
  <w:style w:type="paragraph" w:styleId="a8">
    <w:name w:val="footer"/>
    <w:basedOn w:val="a"/>
    <w:link w:val="a9"/>
    <w:uiPriority w:val="99"/>
    <w:semiHidden/>
    <w:unhideWhenUsed/>
    <w:rsid w:val="001A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GTVscie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vidreaders.ru/read-book/veselye-nauchnye-opyty-dlya-detey-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itura.com/happy_physics/os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0B2E-9C99-446A-8FD5-922A9A46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Кузнецова</cp:lastModifiedBy>
  <cp:revision>3</cp:revision>
  <cp:lastPrinted>2021-12-02T05:00:00Z</cp:lastPrinted>
  <dcterms:created xsi:type="dcterms:W3CDTF">2021-11-28T10:35:00Z</dcterms:created>
  <dcterms:modified xsi:type="dcterms:W3CDTF">2021-12-02T05:01:00Z</dcterms:modified>
</cp:coreProperties>
</file>